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15" w:rsidRPr="007818CB" w:rsidRDefault="00501815" w:rsidP="00C81E4B">
      <w:pPr>
        <w:spacing w:after="0"/>
        <w:jc w:val="right"/>
        <w:rPr>
          <w:rFonts w:ascii="Times New Roman" w:hAnsi="Times New Roman" w:cs="Times New Roman"/>
          <w:b/>
          <w:i/>
          <w:sz w:val="24"/>
          <w:szCs w:val="24"/>
        </w:rPr>
      </w:pPr>
      <w:r w:rsidRPr="007818CB">
        <w:rPr>
          <w:rFonts w:ascii="Times New Roman" w:hAnsi="Times New Roman" w:cs="Times New Roman"/>
          <w:b/>
          <w:i/>
          <w:sz w:val="24"/>
          <w:szCs w:val="24"/>
        </w:rPr>
        <w:t xml:space="preserve">                              </w:t>
      </w:r>
      <w:r w:rsidRPr="007818CB">
        <w:rPr>
          <w:b/>
          <w:i/>
          <w:sz w:val="24"/>
          <w:szCs w:val="24"/>
        </w:rPr>
        <w:t xml:space="preserve">    </w:t>
      </w:r>
      <w:r w:rsidRPr="007818CB">
        <w:rPr>
          <w:rFonts w:ascii="Times New Roman" w:hAnsi="Times New Roman" w:cs="Times New Roman"/>
          <w:b/>
          <w:i/>
          <w:sz w:val="24"/>
          <w:szCs w:val="24"/>
        </w:rPr>
        <w:t xml:space="preserve"> Утверждено приказом АО «</w:t>
      </w:r>
      <w:proofErr w:type="spellStart"/>
      <w:r w:rsidRPr="007818CB">
        <w:rPr>
          <w:rFonts w:ascii="Times New Roman" w:hAnsi="Times New Roman" w:cs="Times New Roman"/>
          <w:b/>
          <w:i/>
          <w:sz w:val="24"/>
          <w:szCs w:val="24"/>
        </w:rPr>
        <w:t>Атырауская</w:t>
      </w:r>
      <w:proofErr w:type="spellEnd"/>
      <w:r w:rsidRPr="007818CB">
        <w:rPr>
          <w:rFonts w:ascii="Times New Roman" w:hAnsi="Times New Roman" w:cs="Times New Roman"/>
          <w:b/>
          <w:i/>
          <w:sz w:val="24"/>
          <w:szCs w:val="24"/>
        </w:rPr>
        <w:t xml:space="preserve">   </w:t>
      </w:r>
    </w:p>
    <w:p w:rsidR="00501815" w:rsidRPr="007818CB" w:rsidRDefault="00501815" w:rsidP="00C81E4B">
      <w:pPr>
        <w:spacing w:after="0"/>
        <w:jc w:val="right"/>
        <w:rPr>
          <w:rFonts w:ascii="Times New Roman" w:hAnsi="Times New Roman" w:cs="Times New Roman"/>
          <w:b/>
          <w:i/>
          <w:sz w:val="24"/>
          <w:szCs w:val="24"/>
        </w:rPr>
      </w:pPr>
      <w:r w:rsidRPr="007818CB">
        <w:rPr>
          <w:rFonts w:ascii="Times New Roman" w:hAnsi="Times New Roman" w:cs="Times New Roman"/>
          <w:b/>
          <w:i/>
          <w:sz w:val="24"/>
          <w:szCs w:val="24"/>
        </w:rPr>
        <w:t xml:space="preserve">                                                                                         теплоэлектроцентраль»</w:t>
      </w:r>
    </w:p>
    <w:p w:rsidR="00501815" w:rsidRPr="007818CB" w:rsidRDefault="00501815" w:rsidP="00C81E4B">
      <w:pPr>
        <w:spacing w:after="0"/>
        <w:jc w:val="right"/>
        <w:rPr>
          <w:rFonts w:ascii="Times New Roman" w:hAnsi="Times New Roman" w:cs="Times New Roman"/>
          <w:b/>
          <w:i/>
          <w:sz w:val="24"/>
          <w:szCs w:val="24"/>
        </w:rPr>
      </w:pPr>
      <w:r w:rsidRPr="007818CB">
        <w:rPr>
          <w:rFonts w:ascii="Times New Roman" w:hAnsi="Times New Roman" w:cs="Times New Roman"/>
          <w:b/>
          <w:i/>
          <w:sz w:val="24"/>
          <w:szCs w:val="24"/>
        </w:rPr>
        <w:t xml:space="preserve">                                                     </w:t>
      </w:r>
      <w:r w:rsidR="00E00E21">
        <w:rPr>
          <w:rFonts w:ascii="Times New Roman" w:hAnsi="Times New Roman" w:cs="Times New Roman"/>
          <w:b/>
          <w:i/>
          <w:sz w:val="24"/>
          <w:szCs w:val="24"/>
        </w:rPr>
        <w:t xml:space="preserve">                          №</w:t>
      </w:r>
      <w:r w:rsidR="00D1724F">
        <w:rPr>
          <w:rFonts w:ascii="Times New Roman" w:hAnsi="Times New Roman" w:cs="Times New Roman"/>
          <w:b/>
          <w:i/>
          <w:sz w:val="24"/>
          <w:szCs w:val="24"/>
          <w:lang w:val="en-US"/>
        </w:rPr>
        <w:t>754-</w:t>
      </w:r>
      <w:r w:rsidR="00D1724F">
        <w:rPr>
          <w:rFonts w:ascii="Times New Roman" w:hAnsi="Times New Roman" w:cs="Times New Roman"/>
          <w:b/>
          <w:i/>
          <w:sz w:val="24"/>
          <w:szCs w:val="24"/>
        </w:rPr>
        <w:t>п</w:t>
      </w:r>
      <w:r w:rsidR="00E00E21">
        <w:rPr>
          <w:rFonts w:ascii="Times New Roman" w:hAnsi="Times New Roman" w:cs="Times New Roman"/>
          <w:b/>
          <w:i/>
          <w:sz w:val="24"/>
          <w:szCs w:val="24"/>
        </w:rPr>
        <w:t xml:space="preserve"> </w:t>
      </w:r>
      <w:r w:rsidRPr="007818CB">
        <w:rPr>
          <w:rFonts w:ascii="Times New Roman" w:hAnsi="Times New Roman" w:cs="Times New Roman"/>
          <w:b/>
          <w:i/>
          <w:sz w:val="24"/>
          <w:szCs w:val="24"/>
        </w:rPr>
        <w:t xml:space="preserve"> от </w:t>
      </w:r>
      <w:r w:rsidR="00D1724F">
        <w:rPr>
          <w:rFonts w:ascii="Times New Roman" w:hAnsi="Times New Roman" w:cs="Times New Roman"/>
          <w:b/>
          <w:i/>
          <w:sz w:val="24"/>
          <w:szCs w:val="24"/>
        </w:rPr>
        <w:t>14.12.2020г.</w:t>
      </w:r>
    </w:p>
    <w:p w:rsidR="00501815" w:rsidRPr="007818CB" w:rsidRDefault="00501815" w:rsidP="00501815">
      <w:pPr>
        <w:rPr>
          <w:rFonts w:ascii="Times New Roman" w:hAnsi="Times New Roman" w:cs="Times New Roman"/>
          <w:b/>
          <w:i/>
          <w:sz w:val="24"/>
          <w:szCs w:val="24"/>
        </w:rPr>
      </w:pPr>
      <w:bookmarkStart w:id="0" w:name="_GoBack"/>
      <w:bookmarkEnd w:id="0"/>
    </w:p>
    <w:p w:rsidR="00501815" w:rsidRPr="007818CB" w:rsidRDefault="00501815" w:rsidP="00501815">
      <w:pPr>
        <w:rPr>
          <w:sz w:val="24"/>
          <w:szCs w:val="24"/>
        </w:rPr>
      </w:pPr>
      <w:r w:rsidRPr="007818CB">
        <w:rPr>
          <w:rFonts w:ascii="Times New Roman" w:hAnsi="Times New Roman" w:cs="Times New Roman"/>
          <w:sz w:val="24"/>
          <w:szCs w:val="24"/>
        </w:rPr>
        <w:t xml:space="preserve">                                                                  </w:t>
      </w:r>
    </w:p>
    <w:p w:rsidR="00501815" w:rsidRPr="007818CB" w:rsidRDefault="00501815" w:rsidP="00501815">
      <w:pPr>
        <w:pStyle w:val="50"/>
        <w:jc w:val="center"/>
        <w:rPr>
          <w:rFonts w:ascii="Times New Roman" w:hAnsi="Times New Roman" w:cs="Times New Roman"/>
          <w:b/>
          <w:color w:val="auto"/>
          <w:sz w:val="24"/>
          <w:szCs w:val="24"/>
        </w:rPr>
      </w:pPr>
      <w:r w:rsidRPr="007818CB">
        <w:rPr>
          <w:rFonts w:ascii="Times New Roman" w:hAnsi="Times New Roman" w:cs="Times New Roman"/>
          <w:b/>
          <w:color w:val="auto"/>
          <w:sz w:val="24"/>
          <w:szCs w:val="24"/>
        </w:rPr>
        <w:t>ПОЛОЖЕНИЕ</w:t>
      </w:r>
    </w:p>
    <w:p w:rsidR="00501815" w:rsidRPr="007818CB" w:rsidRDefault="00501815" w:rsidP="00501815">
      <w:pPr>
        <w:pStyle w:val="32"/>
        <w:spacing w:after="0"/>
        <w:jc w:val="center"/>
        <w:rPr>
          <w:b/>
          <w:sz w:val="24"/>
          <w:szCs w:val="24"/>
        </w:rPr>
      </w:pPr>
      <w:r w:rsidRPr="007818CB">
        <w:rPr>
          <w:b/>
          <w:sz w:val="24"/>
          <w:szCs w:val="24"/>
        </w:rPr>
        <w:t xml:space="preserve">об организации и проведении закупок товаров, работ и услуг  </w:t>
      </w:r>
    </w:p>
    <w:p w:rsidR="00501815" w:rsidRPr="007818CB" w:rsidRDefault="00501815" w:rsidP="00501815">
      <w:pPr>
        <w:pStyle w:val="32"/>
        <w:spacing w:after="0"/>
        <w:jc w:val="center"/>
        <w:rPr>
          <w:b/>
          <w:sz w:val="24"/>
          <w:szCs w:val="24"/>
        </w:rPr>
      </w:pPr>
      <w:r w:rsidRPr="007818CB">
        <w:rPr>
          <w:b/>
          <w:sz w:val="24"/>
          <w:szCs w:val="24"/>
        </w:rPr>
        <w:t>в АО «</w:t>
      </w:r>
      <w:proofErr w:type="spellStart"/>
      <w:r w:rsidRPr="007818CB">
        <w:rPr>
          <w:b/>
          <w:sz w:val="24"/>
          <w:szCs w:val="24"/>
        </w:rPr>
        <w:t>Атырауская</w:t>
      </w:r>
      <w:proofErr w:type="spellEnd"/>
      <w:r w:rsidRPr="007818CB">
        <w:rPr>
          <w:b/>
          <w:sz w:val="24"/>
          <w:szCs w:val="24"/>
        </w:rPr>
        <w:t xml:space="preserve"> ТЭЦ»</w:t>
      </w:r>
    </w:p>
    <w:p w:rsidR="00501815" w:rsidRPr="007818CB" w:rsidRDefault="00501815" w:rsidP="00501815">
      <w:pPr>
        <w:pStyle w:val="32"/>
        <w:spacing w:after="0"/>
        <w:rPr>
          <w:sz w:val="24"/>
          <w:szCs w:val="24"/>
        </w:rPr>
      </w:pPr>
    </w:p>
    <w:p w:rsidR="00501815" w:rsidRPr="007818CB" w:rsidRDefault="00501815" w:rsidP="00C81E4B">
      <w:pPr>
        <w:spacing w:after="0"/>
        <w:jc w:val="center"/>
        <w:rPr>
          <w:rFonts w:ascii="Times New Roman" w:hAnsi="Times New Roman" w:cs="Times New Roman"/>
          <w:b/>
          <w:sz w:val="24"/>
          <w:szCs w:val="24"/>
        </w:rPr>
      </w:pPr>
      <w:r w:rsidRPr="007818CB">
        <w:rPr>
          <w:rFonts w:ascii="Times New Roman" w:hAnsi="Times New Roman" w:cs="Times New Roman"/>
          <w:b/>
          <w:sz w:val="24"/>
          <w:szCs w:val="24"/>
        </w:rPr>
        <w:t>Параграф 1. Общие положения.</w:t>
      </w:r>
    </w:p>
    <w:p w:rsidR="00501815" w:rsidRPr="007818CB" w:rsidRDefault="00501815" w:rsidP="00C81E4B">
      <w:pPr>
        <w:spacing w:after="0"/>
        <w:jc w:val="both"/>
        <w:rPr>
          <w:rFonts w:ascii="Times New Roman" w:hAnsi="Times New Roman" w:cs="Times New Roman"/>
          <w:sz w:val="24"/>
          <w:szCs w:val="24"/>
        </w:rPr>
      </w:pPr>
    </w:p>
    <w:p w:rsidR="00501815" w:rsidRPr="007818CB" w:rsidRDefault="00501815" w:rsidP="00C81E4B">
      <w:pPr>
        <w:pStyle w:val="32"/>
        <w:spacing w:after="0"/>
        <w:ind w:firstLine="426"/>
        <w:jc w:val="both"/>
        <w:rPr>
          <w:rStyle w:val="s0"/>
          <w:color w:val="auto"/>
          <w:sz w:val="24"/>
          <w:szCs w:val="24"/>
        </w:rPr>
      </w:pPr>
      <w:r w:rsidRPr="007818CB">
        <w:rPr>
          <w:sz w:val="24"/>
          <w:szCs w:val="24"/>
        </w:rPr>
        <w:t xml:space="preserve">1. </w:t>
      </w:r>
      <w:proofErr w:type="gramStart"/>
      <w:r w:rsidRPr="007818CB">
        <w:rPr>
          <w:sz w:val="24"/>
          <w:szCs w:val="24"/>
        </w:rPr>
        <w:t>Настоящее Положение об организации закупок товаров, работ и услуг в АО «</w:t>
      </w:r>
      <w:proofErr w:type="spellStart"/>
      <w:r w:rsidRPr="007818CB">
        <w:rPr>
          <w:sz w:val="24"/>
          <w:szCs w:val="24"/>
        </w:rPr>
        <w:t>Атырауская</w:t>
      </w:r>
      <w:proofErr w:type="spellEnd"/>
      <w:r w:rsidRPr="007818CB">
        <w:rPr>
          <w:sz w:val="24"/>
          <w:szCs w:val="24"/>
        </w:rPr>
        <w:t xml:space="preserve"> ТЭЦ» (далее - Положение) определяет порядок проведения в АО «</w:t>
      </w:r>
      <w:proofErr w:type="spellStart"/>
      <w:r w:rsidRPr="007818CB">
        <w:rPr>
          <w:sz w:val="24"/>
          <w:szCs w:val="24"/>
        </w:rPr>
        <w:t>Атырауская</w:t>
      </w:r>
      <w:proofErr w:type="spellEnd"/>
      <w:r w:rsidRPr="007818CB">
        <w:rPr>
          <w:sz w:val="24"/>
          <w:szCs w:val="24"/>
        </w:rPr>
        <w:t xml:space="preserve"> ТЭЦ» (далее - АО «АТЭЦ») закупок товаров, работ и услуг (далее – Закупок) и разработано в соответствии с требованиями </w:t>
      </w:r>
      <w:r w:rsidRPr="007818CB">
        <w:rPr>
          <w:rStyle w:val="s0"/>
          <w:color w:val="auto"/>
          <w:sz w:val="24"/>
          <w:szCs w:val="24"/>
        </w:rPr>
        <w:t>Закона РК «О естественных монополиях» от 27 декабря 2018 года №204-</w:t>
      </w:r>
      <w:r w:rsidRPr="007818CB">
        <w:rPr>
          <w:rStyle w:val="s0"/>
          <w:color w:val="auto"/>
          <w:sz w:val="24"/>
          <w:szCs w:val="24"/>
          <w:lang w:val="en-US"/>
        </w:rPr>
        <w:t>VI</w:t>
      </w:r>
      <w:r w:rsidRPr="007818CB">
        <w:rPr>
          <w:rStyle w:val="s0"/>
          <w:color w:val="auto"/>
          <w:sz w:val="24"/>
          <w:szCs w:val="24"/>
        </w:rPr>
        <w:t xml:space="preserve"> (далее - Закон), </w:t>
      </w:r>
      <w:r w:rsidRPr="007818CB">
        <w:rPr>
          <w:sz w:val="24"/>
          <w:szCs w:val="24"/>
        </w:rPr>
        <w:t>Правилами осуществления деятельности субъектами естественных монополий</w:t>
      </w:r>
      <w:r w:rsidRPr="007818CB">
        <w:rPr>
          <w:rStyle w:val="s1"/>
          <w:color w:val="auto"/>
          <w:sz w:val="24"/>
          <w:szCs w:val="24"/>
        </w:rPr>
        <w:t xml:space="preserve">, </w:t>
      </w:r>
      <w:r w:rsidRPr="007818CB">
        <w:rPr>
          <w:rStyle w:val="s1"/>
          <w:b/>
          <w:color w:val="auto"/>
          <w:sz w:val="24"/>
          <w:szCs w:val="24"/>
        </w:rPr>
        <w:t>утвержденными приказом Министра</w:t>
      </w:r>
      <w:proofErr w:type="gramEnd"/>
      <w:r w:rsidRPr="007818CB">
        <w:rPr>
          <w:rStyle w:val="s1"/>
          <w:b/>
          <w:color w:val="auto"/>
          <w:sz w:val="24"/>
          <w:szCs w:val="24"/>
        </w:rPr>
        <w:t xml:space="preserve"> национальной экономики Республики Казахстан от 13 августа 2019 года №73 </w:t>
      </w:r>
      <w:r w:rsidR="00D62873">
        <w:rPr>
          <w:rStyle w:val="s1"/>
          <w:b/>
          <w:color w:val="auto"/>
          <w:sz w:val="24"/>
          <w:szCs w:val="24"/>
        </w:rPr>
        <w:t xml:space="preserve">с изменениями и дополнениями от 11.07.2020г. </w:t>
      </w:r>
      <w:r w:rsidRPr="007818CB">
        <w:rPr>
          <w:rStyle w:val="s1"/>
          <w:b/>
          <w:color w:val="auto"/>
          <w:sz w:val="24"/>
          <w:szCs w:val="24"/>
        </w:rPr>
        <w:t xml:space="preserve">(далее - Правила), </w:t>
      </w:r>
      <w:r w:rsidRPr="007818CB">
        <w:rPr>
          <w:sz w:val="24"/>
          <w:szCs w:val="24"/>
        </w:rPr>
        <w:t xml:space="preserve">и распространяются </w:t>
      </w:r>
      <w:r w:rsidRPr="007818CB">
        <w:rPr>
          <w:rStyle w:val="s0"/>
          <w:color w:val="auto"/>
          <w:sz w:val="24"/>
          <w:szCs w:val="24"/>
        </w:rPr>
        <w:t>на Закупки при утверждении тарифа с применением затратного метода тарифного регулирования, за исключением закупок, предусмотренных п.1 ст.23 Закона.</w:t>
      </w:r>
    </w:p>
    <w:p w:rsidR="00501815" w:rsidRPr="007818CB" w:rsidRDefault="00501815" w:rsidP="00501815">
      <w:pPr>
        <w:pStyle w:val="32"/>
        <w:spacing w:after="0"/>
        <w:ind w:firstLine="426"/>
        <w:jc w:val="both"/>
        <w:rPr>
          <w:sz w:val="24"/>
          <w:szCs w:val="24"/>
        </w:rPr>
      </w:pPr>
      <w:r w:rsidRPr="007818CB">
        <w:rPr>
          <w:rStyle w:val="s0"/>
          <w:color w:val="auto"/>
          <w:sz w:val="24"/>
          <w:szCs w:val="24"/>
        </w:rPr>
        <w:t xml:space="preserve">2. </w:t>
      </w:r>
      <w:bookmarkStart w:id="1" w:name="SUB230101"/>
      <w:bookmarkEnd w:id="1"/>
      <w:r w:rsidRPr="007818CB">
        <w:rPr>
          <w:sz w:val="24"/>
          <w:szCs w:val="24"/>
        </w:rPr>
        <w:t>Организатор Закупок – АО «АТЭЦ».</w:t>
      </w:r>
    </w:p>
    <w:p w:rsidR="00501815" w:rsidRPr="007818CB" w:rsidRDefault="00501815" w:rsidP="00501815">
      <w:pPr>
        <w:pStyle w:val="32"/>
        <w:spacing w:after="0"/>
        <w:ind w:firstLine="426"/>
        <w:jc w:val="both"/>
        <w:rPr>
          <w:sz w:val="24"/>
          <w:szCs w:val="24"/>
        </w:rPr>
      </w:pPr>
      <w:r w:rsidRPr="007818CB">
        <w:rPr>
          <w:sz w:val="24"/>
          <w:szCs w:val="24"/>
        </w:rPr>
        <w:t>3. Закупки осуществляются одним из следующих способов:</w:t>
      </w:r>
    </w:p>
    <w:p w:rsidR="00501815" w:rsidRPr="007818CB" w:rsidRDefault="00501815" w:rsidP="00501815">
      <w:pPr>
        <w:jc w:val="both"/>
        <w:rPr>
          <w:rFonts w:ascii="Times New Roman" w:hAnsi="Times New Roman" w:cs="Times New Roman"/>
          <w:sz w:val="24"/>
          <w:szCs w:val="24"/>
        </w:rPr>
      </w:pPr>
      <w:bookmarkStart w:id="2" w:name="SUB230201"/>
      <w:bookmarkEnd w:id="2"/>
      <w:r w:rsidRPr="007818CB">
        <w:rPr>
          <w:rFonts w:ascii="Times New Roman" w:hAnsi="Times New Roman" w:cs="Times New Roman"/>
          <w:sz w:val="24"/>
          <w:szCs w:val="24"/>
        </w:rPr>
        <w:t>1) конкурса путем тендера;</w:t>
      </w:r>
    </w:p>
    <w:p w:rsidR="00501815" w:rsidRPr="007818CB" w:rsidRDefault="00501815" w:rsidP="00501815">
      <w:pPr>
        <w:jc w:val="both"/>
        <w:rPr>
          <w:rFonts w:ascii="Times New Roman" w:hAnsi="Times New Roman" w:cs="Times New Roman"/>
          <w:sz w:val="24"/>
          <w:szCs w:val="24"/>
        </w:rPr>
      </w:pPr>
      <w:bookmarkStart w:id="3" w:name="SUB230202"/>
      <w:bookmarkEnd w:id="3"/>
      <w:r w:rsidRPr="007818CB">
        <w:rPr>
          <w:rFonts w:ascii="Times New Roman" w:hAnsi="Times New Roman" w:cs="Times New Roman"/>
          <w:sz w:val="24"/>
          <w:szCs w:val="24"/>
        </w:rPr>
        <w:t>2) запроса ценовых предложений;</w:t>
      </w:r>
    </w:p>
    <w:p w:rsidR="00501815" w:rsidRPr="007818CB" w:rsidRDefault="00501815" w:rsidP="00501815">
      <w:pPr>
        <w:jc w:val="both"/>
        <w:rPr>
          <w:rFonts w:ascii="Times New Roman" w:hAnsi="Times New Roman" w:cs="Times New Roman"/>
          <w:sz w:val="24"/>
          <w:szCs w:val="24"/>
        </w:rPr>
      </w:pPr>
      <w:bookmarkStart w:id="4" w:name="SUB230203"/>
      <w:bookmarkEnd w:id="4"/>
      <w:r w:rsidRPr="007818CB">
        <w:rPr>
          <w:rFonts w:ascii="Times New Roman" w:hAnsi="Times New Roman" w:cs="Times New Roman"/>
          <w:sz w:val="24"/>
          <w:szCs w:val="24"/>
        </w:rPr>
        <w:t>3) из одного источника;</w:t>
      </w:r>
    </w:p>
    <w:p w:rsidR="00501815" w:rsidRPr="007818CB" w:rsidRDefault="00501815" w:rsidP="00501815">
      <w:pPr>
        <w:jc w:val="both"/>
        <w:rPr>
          <w:rFonts w:ascii="Times New Roman" w:hAnsi="Times New Roman" w:cs="Times New Roman"/>
          <w:sz w:val="24"/>
          <w:szCs w:val="24"/>
        </w:rPr>
      </w:pPr>
      <w:bookmarkStart w:id="5" w:name="SUB230204"/>
      <w:bookmarkEnd w:id="5"/>
      <w:r w:rsidRPr="007818CB">
        <w:rPr>
          <w:sz w:val="24"/>
          <w:szCs w:val="24"/>
        </w:rPr>
        <w:t xml:space="preserve">      </w:t>
      </w:r>
      <w:r w:rsidRPr="007818CB">
        <w:rPr>
          <w:rFonts w:ascii="Times New Roman" w:hAnsi="Times New Roman" w:cs="Times New Roman"/>
          <w:sz w:val="24"/>
          <w:szCs w:val="24"/>
        </w:rPr>
        <w:t>4. Закупки проводятся с соблюдением следующих принципов:</w:t>
      </w:r>
    </w:p>
    <w:p w:rsidR="00501815" w:rsidRPr="007818CB" w:rsidRDefault="00501815" w:rsidP="00501815">
      <w:pPr>
        <w:pStyle w:val="ae"/>
        <w:numPr>
          <w:ilvl w:val="0"/>
          <w:numId w:val="5"/>
        </w:numPr>
        <w:tabs>
          <w:tab w:val="clear" w:pos="360"/>
          <w:tab w:val="num" w:pos="0"/>
        </w:tabs>
        <w:jc w:val="both"/>
      </w:pPr>
      <w:r w:rsidRPr="007818CB">
        <w:t>открытость и гласность проведения закупок;</w:t>
      </w:r>
    </w:p>
    <w:p w:rsidR="00501815" w:rsidRPr="007818CB" w:rsidRDefault="00501815" w:rsidP="00501815">
      <w:pPr>
        <w:numPr>
          <w:ilvl w:val="0"/>
          <w:numId w:val="5"/>
        </w:numPr>
        <w:tabs>
          <w:tab w:val="clear" w:pos="360"/>
          <w:tab w:val="num" w:pos="0"/>
        </w:tabs>
        <w:spacing w:after="0" w:line="240" w:lineRule="auto"/>
        <w:ind w:left="284" w:hanging="284"/>
        <w:jc w:val="both"/>
        <w:rPr>
          <w:rFonts w:ascii="Times New Roman" w:hAnsi="Times New Roman" w:cs="Times New Roman"/>
          <w:sz w:val="24"/>
          <w:szCs w:val="24"/>
        </w:rPr>
      </w:pPr>
      <w:r w:rsidRPr="007818CB">
        <w:rPr>
          <w:rFonts w:ascii="Times New Roman" w:hAnsi="Times New Roman" w:cs="Times New Roman"/>
          <w:sz w:val="24"/>
          <w:szCs w:val="24"/>
        </w:rPr>
        <w:t>обеспечение всем потенциальным поставщикам равных возможностей для участия в Закупках;</w:t>
      </w:r>
    </w:p>
    <w:p w:rsidR="00501815" w:rsidRPr="007818CB" w:rsidRDefault="00501815" w:rsidP="00501815">
      <w:pPr>
        <w:numPr>
          <w:ilvl w:val="0"/>
          <w:numId w:val="5"/>
        </w:numPr>
        <w:spacing w:after="0" w:line="240" w:lineRule="auto"/>
        <w:jc w:val="both"/>
        <w:rPr>
          <w:rFonts w:ascii="Times New Roman" w:hAnsi="Times New Roman" w:cs="Times New Roman"/>
          <w:sz w:val="24"/>
          <w:szCs w:val="24"/>
        </w:rPr>
      </w:pPr>
      <w:r w:rsidRPr="007818CB">
        <w:rPr>
          <w:rFonts w:ascii="Times New Roman" w:hAnsi="Times New Roman" w:cs="Times New Roman"/>
          <w:sz w:val="24"/>
          <w:szCs w:val="24"/>
        </w:rPr>
        <w:t>добросовестная конкуренция среди потенциальных поставщиков.</w:t>
      </w:r>
    </w:p>
    <w:p w:rsidR="00501815" w:rsidRPr="007818CB" w:rsidRDefault="00501815" w:rsidP="00501815">
      <w:pPr>
        <w:ind w:firstLine="426"/>
        <w:rPr>
          <w:rFonts w:ascii="Times New Roman" w:hAnsi="Times New Roman" w:cs="Times New Roman"/>
          <w:sz w:val="24"/>
          <w:szCs w:val="24"/>
        </w:rPr>
      </w:pPr>
      <w:r w:rsidRPr="007818CB">
        <w:rPr>
          <w:rFonts w:ascii="Times New Roman" w:hAnsi="Times New Roman" w:cs="Times New Roman"/>
          <w:sz w:val="24"/>
          <w:szCs w:val="24"/>
        </w:rPr>
        <w:t xml:space="preserve">5.  Место проведения Закупок: индекс 060005, г. Атырау, пр. </w:t>
      </w:r>
      <w:proofErr w:type="spellStart"/>
      <w:r w:rsidRPr="007818CB">
        <w:rPr>
          <w:rFonts w:ascii="Times New Roman" w:hAnsi="Times New Roman" w:cs="Times New Roman"/>
          <w:sz w:val="24"/>
          <w:szCs w:val="24"/>
        </w:rPr>
        <w:t>Зейнол</w:t>
      </w:r>
      <w:r w:rsidR="00C54EE0" w:rsidRPr="007818CB">
        <w:rPr>
          <w:rFonts w:ascii="Times New Roman" w:hAnsi="Times New Roman" w:cs="Times New Roman"/>
          <w:sz w:val="24"/>
          <w:szCs w:val="24"/>
        </w:rPr>
        <w:t>лы</w:t>
      </w:r>
      <w:proofErr w:type="spellEnd"/>
      <w:r w:rsidR="00C54EE0" w:rsidRPr="007818CB">
        <w:rPr>
          <w:rFonts w:ascii="Times New Roman" w:hAnsi="Times New Roman" w:cs="Times New Roman"/>
          <w:sz w:val="24"/>
          <w:szCs w:val="24"/>
        </w:rPr>
        <w:t xml:space="preserve"> </w:t>
      </w:r>
      <w:proofErr w:type="spellStart"/>
      <w:r w:rsidR="00C54EE0" w:rsidRPr="007818CB">
        <w:rPr>
          <w:rFonts w:ascii="Times New Roman" w:hAnsi="Times New Roman" w:cs="Times New Roman"/>
          <w:sz w:val="24"/>
          <w:szCs w:val="24"/>
        </w:rPr>
        <w:t>Кабдолова</w:t>
      </w:r>
      <w:proofErr w:type="spellEnd"/>
      <w:r w:rsidR="00C54EE0" w:rsidRPr="007818CB">
        <w:rPr>
          <w:rFonts w:ascii="Times New Roman" w:hAnsi="Times New Roman" w:cs="Times New Roman"/>
          <w:sz w:val="24"/>
          <w:szCs w:val="24"/>
        </w:rPr>
        <w:t>, д.</w:t>
      </w:r>
      <w:r w:rsidR="00C40220" w:rsidRPr="007818CB">
        <w:rPr>
          <w:rFonts w:ascii="Times New Roman" w:hAnsi="Times New Roman" w:cs="Times New Roman"/>
          <w:sz w:val="24"/>
          <w:szCs w:val="24"/>
        </w:rPr>
        <w:t>9</w:t>
      </w:r>
    </w:p>
    <w:p w:rsidR="00D62873" w:rsidRPr="00AD73BA" w:rsidRDefault="00501815" w:rsidP="00D62873">
      <w:pPr>
        <w:spacing w:after="0" w:line="240" w:lineRule="auto"/>
        <w:jc w:val="both"/>
        <w:rPr>
          <w:rFonts w:ascii="Times New Roman" w:hAnsi="Times New Roman" w:cs="Times New Roman"/>
          <w:sz w:val="24"/>
          <w:szCs w:val="24"/>
        </w:rPr>
      </w:pPr>
      <w:r w:rsidRPr="007818CB">
        <w:rPr>
          <w:rStyle w:val="a4"/>
          <w:rFonts w:ascii="Times New Roman" w:hAnsi="Times New Roman" w:cs="Times New Roman"/>
          <w:color w:val="auto"/>
          <w:sz w:val="24"/>
          <w:szCs w:val="24"/>
        </w:rPr>
        <w:t xml:space="preserve">6. Объявления о Закупках, их итоги, запросы, разъяснения и иные вопросы касательно проведения Закупок размещаются на </w:t>
      </w:r>
      <w:proofErr w:type="spellStart"/>
      <w:r w:rsidRPr="007818CB">
        <w:rPr>
          <w:rStyle w:val="a4"/>
          <w:rFonts w:ascii="Times New Roman" w:hAnsi="Times New Roman" w:cs="Times New Roman"/>
          <w:color w:val="auto"/>
          <w:sz w:val="24"/>
          <w:szCs w:val="24"/>
        </w:rPr>
        <w:t>интернет-ресурсе</w:t>
      </w:r>
      <w:proofErr w:type="spellEnd"/>
      <w:r w:rsidRPr="007818CB">
        <w:rPr>
          <w:rStyle w:val="a4"/>
          <w:rFonts w:ascii="Times New Roman" w:hAnsi="Times New Roman" w:cs="Times New Roman"/>
          <w:color w:val="auto"/>
          <w:sz w:val="24"/>
          <w:szCs w:val="24"/>
        </w:rPr>
        <w:t xml:space="preserve"> АО «АТЭЦ» - </w:t>
      </w:r>
      <w:proofErr w:type="spellStart"/>
      <w:r w:rsidRPr="007818CB">
        <w:rPr>
          <w:rStyle w:val="a4"/>
          <w:rFonts w:ascii="Times New Roman" w:hAnsi="Times New Roman" w:cs="Times New Roman"/>
          <w:b/>
          <w:color w:val="auto"/>
          <w:sz w:val="24"/>
          <w:szCs w:val="24"/>
          <w:lang w:val="en-US"/>
        </w:rPr>
        <w:t>ahps</w:t>
      </w:r>
      <w:proofErr w:type="spellEnd"/>
      <w:r w:rsidRPr="007818CB">
        <w:rPr>
          <w:rStyle w:val="a4"/>
          <w:rFonts w:ascii="Times New Roman" w:hAnsi="Times New Roman" w:cs="Times New Roman"/>
          <w:b/>
          <w:color w:val="auto"/>
          <w:sz w:val="24"/>
          <w:szCs w:val="24"/>
        </w:rPr>
        <w:t>.</w:t>
      </w:r>
      <w:proofErr w:type="spellStart"/>
      <w:r w:rsidRPr="007818CB">
        <w:rPr>
          <w:rStyle w:val="a4"/>
          <w:rFonts w:ascii="Times New Roman" w:hAnsi="Times New Roman" w:cs="Times New Roman"/>
          <w:b/>
          <w:color w:val="auto"/>
          <w:sz w:val="24"/>
          <w:szCs w:val="24"/>
          <w:lang w:val="en-US"/>
        </w:rPr>
        <w:t>kz</w:t>
      </w:r>
      <w:proofErr w:type="spellEnd"/>
      <w:r w:rsidR="00D62873">
        <w:rPr>
          <w:rStyle w:val="a4"/>
          <w:rFonts w:ascii="Times New Roman" w:hAnsi="Times New Roman" w:cs="Times New Roman"/>
          <w:color w:val="auto"/>
          <w:sz w:val="24"/>
          <w:szCs w:val="24"/>
        </w:rPr>
        <w:t xml:space="preserve">., </w:t>
      </w:r>
      <w:proofErr w:type="spellStart"/>
      <w:r w:rsidR="00D62873" w:rsidRPr="00D62873">
        <w:rPr>
          <w:rFonts w:ascii="Times New Roman" w:hAnsi="Times New Roman" w:cs="Times New Roman"/>
          <w:b/>
          <w:sz w:val="24"/>
          <w:szCs w:val="24"/>
          <w:lang w:val="en-US"/>
        </w:rPr>
        <w:t>tec</w:t>
      </w:r>
      <w:proofErr w:type="spellEnd"/>
      <w:r w:rsidR="00D62873" w:rsidRPr="00D62873">
        <w:rPr>
          <w:rFonts w:ascii="Times New Roman" w:hAnsi="Times New Roman" w:cs="Times New Roman"/>
          <w:b/>
          <w:sz w:val="24"/>
          <w:szCs w:val="24"/>
        </w:rPr>
        <w:t>.</w:t>
      </w:r>
      <w:proofErr w:type="spellStart"/>
      <w:r w:rsidR="00D62873" w:rsidRPr="00D62873">
        <w:rPr>
          <w:rFonts w:ascii="Times New Roman" w:hAnsi="Times New Roman" w:cs="Times New Roman"/>
          <w:b/>
          <w:sz w:val="24"/>
          <w:szCs w:val="24"/>
          <w:lang w:val="en-US"/>
        </w:rPr>
        <w:t>zakup</w:t>
      </w:r>
      <w:proofErr w:type="spellEnd"/>
      <w:r w:rsidR="00D62873" w:rsidRPr="00D62873">
        <w:rPr>
          <w:rFonts w:ascii="Times New Roman" w:hAnsi="Times New Roman" w:cs="Times New Roman"/>
          <w:b/>
          <w:sz w:val="24"/>
          <w:szCs w:val="24"/>
        </w:rPr>
        <w:t>2020@</w:t>
      </w:r>
      <w:proofErr w:type="spellStart"/>
      <w:r w:rsidR="00D62873" w:rsidRPr="00D62873">
        <w:rPr>
          <w:rFonts w:ascii="Times New Roman" w:hAnsi="Times New Roman" w:cs="Times New Roman"/>
          <w:b/>
          <w:sz w:val="24"/>
          <w:szCs w:val="24"/>
          <w:lang w:val="en-US"/>
        </w:rPr>
        <w:t>gmail</w:t>
      </w:r>
      <w:proofErr w:type="spellEnd"/>
      <w:r w:rsidR="00D62873" w:rsidRPr="00D62873">
        <w:rPr>
          <w:rFonts w:ascii="Times New Roman" w:hAnsi="Times New Roman" w:cs="Times New Roman"/>
          <w:b/>
          <w:sz w:val="24"/>
          <w:szCs w:val="24"/>
        </w:rPr>
        <w:t>.</w:t>
      </w:r>
      <w:r w:rsidR="00D62873" w:rsidRPr="00D62873">
        <w:rPr>
          <w:rFonts w:ascii="Times New Roman" w:hAnsi="Times New Roman" w:cs="Times New Roman"/>
          <w:b/>
          <w:sz w:val="24"/>
          <w:szCs w:val="24"/>
          <w:lang w:val="en-US"/>
        </w:rPr>
        <w:t>com</w:t>
      </w:r>
    </w:p>
    <w:p w:rsidR="00501815" w:rsidRPr="007818CB" w:rsidRDefault="00501815" w:rsidP="00501815">
      <w:pPr>
        <w:ind w:firstLine="426"/>
        <w:jc w:val="both"/>
        <w:rPr>
          <w:rStyle w:val="a4"/>
          <w:rFonts w:ascii="Times New Roman" w:hAnsi="Times New Roman" w:cs="Times New Roman"/>
          <w:color w:val="auto"/>
          <w:sz w:val="24"/>
          <w:szCs w:val="24"/>
        </w:rPr>
      </w:pPr>
    </w:p>
    <w:p w:rsidR="00501815" w:rsidRPr="007818CB" w:rsidRDefault="00501815" w:rsidP="00501815">
      <w:pPr>
        <w:ind w:firstLine="426"/>
        <w:jc w:val="both"/>
        <w:rPr>
          <w:rFonts w:ascii="Times New Roman" w:hAnsi="Times New Roman" w:cs="Times New Roman"/>
          <w:sz w:val="24"/>
          <w:szCs w:val="24"/>
        </w:rPr>
      </w:pPr>
      <w:r w:rsidRPr="007818CB">
        <w:rPr>
          <w:rStyle w:val="a4"/>
          <w:rFonts w:ascii="Times New Roman" w:hAnsi="Times New Roman" w:cs="Times New Roman"/>
          <w:color w:val="auto"/>
          <w:sz w:val="24"/>
          <w:szCs w:val="24"/>
        </w:rPr>
        <w:t xml:space="preserve">Контактный телефон - </w:t>
      </w:r>
      <w:r w:rsidRPr="007818CB">
        <w:rPr>
          <w:rFonts w:ascii="Times New Roman" w:hAnsi="Times New Roman" w:cs="Times New Roman"/>
          <w:sz w:val="24"/>
          <w:szCs w:val="24"/>
        </w:rPr>
        <w:t>8 (712) 230-72-68.</w:t>
      </w:r>
    </w:p>
    <w:p w:rsidR="00501815" w:rsidRPr="007818CB" w:rsidRDefault="00501815" w:rsidP="00501815">
      <w:pPr>
        <w:jc w:val="center"/>
        <w:rPr>
          <w:rFonts w:ascii="Times New Roman" w:hAnsi="Times New Roman" w:cs="Times New Roman"/>
          <w:b/>
          <w:sz w:val="24"/>
          <w:szCs w:val="24"/>
        </w:rPr>
      </w:pPr>
      <w:r w:rsidRPr="007818CB">
        <w:rPr>
          <w:rFonts w:ascii="Times New Roman" w:hAnsi="Times New Roman" w:cs="Times New Roman"/>
          <w:b/>
          <w:sz w:val="24"/>
          <w:szCs w:val="24"/>
        </w:rPr>
        <w:t xml:space="preserve"> Параграф 2. Планирование, принцип и способы  </w:t>
      </w:r>
      <w:r w:rsidRPr="007818CB">
        <w:rPr>
          <w:b/>
          <w:sz w:val="24"/>
          <w:szCs w:val="24"/>
        </w:rPr>
        <w:t>з</w:t>
      </w:r>
      <w:r w:rsidRPr="007818CB">
        <w:rPr>
          <w:rFonts w:ascii="Times New Roman" w:hAnsi="Times New Roman" w:cs="Times New Roman"/>
          <w:b/>
          <w:sz w:val="24"/>
          <w:szCs w:val="24"/>
        </w:rPr>
        <w:t>акупок.</w:t>
      </w:r>
    </w:p>
    <w:p w:rsidR="00501815" w:rsidRPr="007818CB" w:rsidRDefault="00501815" w:rsidP="00184C7C">
      <w:pPr>
        <w:spacing w:after="0"/>
        <w:ind w:firstLine="397"/>
        <w:jc w:val="both"/>
        <w:rPr>
          <w:rFonts w:ascii="Times New Roman" w:hAnsi="Times New Roman" w:cs="Times New Roman"/>
          <w:sz w:val="24"/>
          <w:szCs w:val="24"/>
        </w:rPr>
      </w:pPr>
      <w:r w:rsidRPr="007818CB">
        <w:rPr>
          <w:rStyle w:val="s0"/>
          <w:rFonts w:ascii="Times New Roman" w:hAnsi="Times New Roman" w:cs="Times New Roman"/>
          <w:color w:val="auto"/>
          <w:sz w:val="24"/>
          <w:szCs w:val="24"/>
        </w:rPr>
        <w:t>7. Процесс закупок товаров, работ, услуг включает в себя:</w:t>
      </w:r>
    </w:p>
    <w:p w:rsidR="00501815" w:rsidRPr="007818CB" w:rsidRDefault="00501815" w:rsidP="00184C7C">
      <w:pPr>
        <w:spacing w:after="0"/>
        <w:jc w:val="both"/>
        <w:rPr>
          <w:rFonts w:ascii="Times New Roman" w:hAnsi="Times New Roman" w:cs="Times New Roman"/>
          <w:sz w:val="24"/>
          <w:szCs w:val="24"/>
        </w:rPr>
      </w:pPr>
      <w:r w:rsidRPr="007818CB">
        <w:rPr>
          <w:rStyle w:val="s0"/>
          <w:rFonts w:ascii="Times New Roman" w:hAnsi="Times New Roman" w:cs="Times New Roman"/>
          <w:color w:val="auto"/>
          <w:sz w:val="24"/>
          <w:szCs w:val="24"/>
        </w:rPr>
        <w:t>1) формирование Перечня</w:t>
      </w:r>
      <w:r w:rsidRPr="007818CB">
        <w:rPr>
          <w:rStyle w:val="s0"/>
          <w:color w:val="auto"/>
          <w:sz w:val="24"/>
          <w:szCs w:val="24"/>
        </w:rPr>
        <w:t xml:space="preserve"> *</w:t>
      </w:r>
      <w:r w:rsidRPr="007818CB">
        <w:rPr>
          <w:shd w:val="clear" w:color="auto" w:fill="FFFFFF"/>
        </w:rPr>
        <w:t> </w:t>
      </w:r>
      <w:r w:rsidRPr="007818CB">
        <w:rPr>
          <w:rStyle w:val="s0"/>
          <w:color w:val="auto"/>
          <w:sz w:val="24"/>
          <w:szCs w:val="24"/>
        </w:rPr>
        <w:t xml:space="preserve"> </w:t>
      </w:r>
      <w:r w:rsidRPr="007818CB">
        <w:rPr>
          <w:rStyle w:val="s0"/>
          <w:rFonts w:ascii="Times New Roman" w:hAnsi="Times New Roman" w:cs="Times New Roman"/>
          <w:color w:val="auto"/>
          <w:sz w:val="24"/>
          <w:szCs w:val="24"/>
        </w:rPr>
        <w:t>на следующий календарный год;</w:t>
      </w:r>
    </w:p>
    <w:p w:rsidR="00501815" w:rsidRPr="007818CB" w:rsidRDefault="00501815" w:rsidP="00184C7C">
      <w:pPr>
        <w:spacing w:after="0"/>
        <w:jc w:val="both"/>
        <w:rPr>
          <w:rFonts w:ascii="Times New Roman" w:hAnsi="Times New Roman" w:cs="Times New Roman"/>
          <w:sz w:val="24"/>
          <w:szCs w:val="24"/>
        </w:rPr>
      </w:pPr>
      <w:r w:rsidRPr="007818CB">
        <w:rPr>
          <w:rStyle w:val="s0"/>
          <w:rFonts w:ascii="Times New Roman" w:hAnsi="Times New Roman" w:cs="Times New Roman"/>
          <w:color w:val="auto"/>
          <w:sz w:val="24"/>
          <w:szCs w:val="24"/>
        </w:rPr>
        <w:t>2) выбор поставщика;</w:t>
      </w:r>
    </w:p>
    <w:p w:rsidR="00501815" w:rsidRPr="003573DE" w:rsidRDefault="00501815" w:rsidP="00184C7C">
      <w:pPr>
        <w:spacing w:after="0"/>
        <w:jc w:val="both"/>
        <w:rPr>
          <w:rStyle w:val="s0"/>
          <w:rFonts w:ascii="Times New Roman" w:hAnsi="Times New Roman" w:cs="Times New Roman"/>
          <w:sz w:val="24"/>
          <w:szCs w:val="24"/>
        </w:rPr>
      </w:pPr>
      <w:r w:rsidRPr="003573DE">
        <w:rPr>
          <w:rStyle w:val="s0"/>
          <w:rFonts w:ascii="Times New Roman" w:hAnsi="Times New Roman" w:cs="Times New Roman"/>
          <w:sz w:val="24"/>
          <w:szCs w:val="24"/>
        </w:rPr>
        <w:t>3) заключение договора поставщиком.</w:t>
      </w:r>
    </w:p>
    <w:p w:rsidR="00501815" w:rsidRDefault="00501815" w:rsidP="00501815">
      <w:pPr>
        <w:ind w:firstLine="397"/>
        <w:jc w:val="both"/>
        <w:rPr>
          <w:rStyle w:val="s0"/>
          <w:sz w:val="24"/>
          <w:szCs w:val="24"/>
        </w:rPr>
      </w:pPr>
      <w:bookmarkStart w:id="6" w:name="SUB4400"/>
      <w:bookmarkEnd w:id="6"/>
      <w:r w:rsidRPr="003573DE">
        <w:rPr>
          <w:rStyle w:val="s0"/>
          <w:rFonts w:ascii="Times New Roman" w:hAnsi="Times New Roman" w:cs="Times New Roman"/>
          <w:sz w:val="24"/>
          <w:szCs w:val="24"/>
        </w:rPr>
        <w:lastRenderedPageBreak/>
        <w:t>8. АО «АТЭЦ» ежегодно в срок до 31 декабря формирует и направляет для сведения ведомству уполномоченного органа или его территориальному органу Перечень на следующий календарный год, утвержденный приказом президента.</w:t>
      </w:r>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t>АО «АТЭЦ» при необходимости вносит изменения и дополнения в утвержденный Перечень. Изменения и дополнения в Перечень представляются ведомству уполномоченного органа или его территориальному органу не позднее 10 рабочих дней со дня их принятия.</w:t>
      </w:r>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t>Перечень, представляемый ведомству уполномоченного органа или его территориальному органу, прошнуровывается и пронумеровывается, последний ли</w:t>
      </w:r>
      <w:proofErr w:type="gramStart"/>
      <w:r w:rsidRPr="003573DE">
        <w:rPr>
          <w:rStyle w:val="s0"/>
          <w:rFonts w:ascii="Times New Roman" w:hAnsi="Times New Roman" w:cs="Times New Roman"/>
          <w:sz w:val="24"/>
          <w:szCs w:val="24"/>
        </w:rPr>
        <w:t>ст скр</w:t>
      </w:r>
      <w:proofErr w:type="gramEnd"/>
      <w:r w:rsidRPr="003573DE">
        <w:rPr>
          <w:rStyle w:val="s0"/>
          <w:rFonts w:ascii="Times New Roman" w:hAnsi="Times New Roman" w:cs="Times New Roman"/>
          <w:sz w:val="24"/>
          <w:szCs w:val="24"/>
        </w:rPr>
        <w:t>епляется подписью президента АО «АТЭЦ» или лица, исполняющего его обязанности.</w:t>
      </w:r>
    </w:p>
    <w:p w:rsidR="00501815" w:rsidRDefault="00501815" w:rsidP="00501815">
      <w:pPr>
        <w:ind w:firstLine="397"/>
        <w:jc w:val="both"/>
        <w:rPr>
          <w:rStyle w:val="s0"/>
          <w:sz w:val="24"/>
          <w:szCs w:val="24"/>
        </w:rPr>
      </w:pPr>
      <w:r w:rsidRPr="003573DE">
        <w:rPr>
          <w:rStyle w:val="s0"/>
          <w:rFonts w:ascii="Times New Roman" w:hAnsi="Times New Roman" w:cs="Times New Roman"/>
          <w:sz w:val="24"/>
          <w:szCs w:val="24"/>
        </w:rPr>
        <w:t>Перечень и вносимые в него изменения и дополнения не позднее 10 рабочих дней с момента принятия решения размещаются на интернет-сайте АО «АТЭЦ».</w:t>
      </w:r>
    </w:p>
    <w:p w:rsidR="00501815" w:rsidRPr="003573DE" w:rsidRDefault="00501815" w:rsidP="00501815">
      <w:pPr>
        <w:ind w:firstLine="397"/>
        <w:jc w:val="both"/>
        <w:rPr>
          <w:rFonts w:ascii="Times New Roman" w:hAnsi="Times New Roman" w:cs="Times New Roman"/>
          <w:sz w:val="24"/>
          <w:szCs w:val="24"/>
        </w:rPr>
      </w:pPr>
      <w:proofErr w:type="gramStart"/>
      <w:r w:rsidRPr="00444B54">
        <w:rPr>
          <w:b/>
          <w:color w:val="000000"/>
          <w:sz w:val="16"/>
          <w:szCs w:val="16"/>
          <w:shd w:val="clear" w:color="auto" w:fill="FFFFFF"/>
        </w:rPr>
        <w:t>*Перечень закупаемых АО «АТЭЦ» товаров, работ, услуг, затраты на которые учитываются при утверждении тарифа (далее - Перечень) - номенклатура закупаемых в течение года АО «АТЭЦ»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w:t>
      </w:r>
      <w:proofErr w:type="gramEnd"/>
      <w:r w:rsidRPr="00444B54">
        <w:rPr>
          <w:b/>
          <w:color w:val="000000"/>
          <w:sz w:val="16"/>
          <w:szCs w:val="16"/>
          <w:shd w:val="clear" w:color="auto" w:fill="FFFFFF"/>
        </w:rPr>
        <w:t xml:space="preserve"> вида товаров, работ, услуг</w:t>
      </w:r>
    </w:p>
    <w:p w:rsidR="00501815" w:rsidRPr="003573DE" w:rsidRDefault="00501815" w:rsidP="00501815">
      <w:pPr>
        <w:ind w:firstLine="397"/>
        <w:jc w:val="both"/>
        <w:rPr>
          <w:rFonts w:ascii="Times New Roman" w:hAnsi="Times New Roman" w:cs="Times New Roman"/>
          <w:sz w:val="24"/>
          <w:szCs w:val="24"/>
        </w:rPr>
      </w:pPr>
      <w:bookmarkStart w:id="7" w:name="SUB4500"/>
      <w:bookmarkEnd w:id="7"/>
      <w:r w:rsidRPr="003573DE">
        <w:rPr>
          <w:rStyle w:val="s0"/>
          <w:rFonts w:ascii="Times New Roman" w:hAnsi="Times New Roman" w:cs="Times New Roman"/>
          <w:sz w:val="24"/>
          <w:szCs w:val="24"/>
        </w:rPr>
        <w:t>9. Закупки осуществляются АО «АТЭЦ»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p w:rsidR="00501815" w:rsidRPr="003573DE" w:rsidRDefault="00501815" w:rsidP="00501815">
      <w:pPr>
        <w:ind w:firstLine="397"/>
        <w:jc w:val="both"/>
        <w:rPr>
          <w:rStyle w:val="s0"/>
          <w:rFonts w:ascii="Times New Roman" w:hAnsi="Times New Roman" w:cs="Times New Roman"/>
          <w:sz w:val="24"/>
          <w:szCs w:val="24"/>
        </w:rPr>
      </w:pPr>
      <w:bookmarkStart w:id="8" w:name="SUB4600"/>
      <w:bookmarkEnd w:id="8"/>
      <w:r w:rsidRPr="003573DE">
        <w:rPr>
          <w:rStyle w:val="s0"/>
          <w:rFonts w:ascii="Times New Roman" w:hAnsi="Times New Roman" w:cs="Times New Roman"/>
          <w:sz w:val="24"/>
          <w:szCs w:val="24"/>
        </w:rPr>
        <w:t>10. Потребитель регулируемых услуг</w:t>
      </w:r>
      <w:r w:rsidR="00E2544D">
        <w:rPr>
          <w:rStyle w:val="s0"/>
          <w:rFonts w:ascii="Times New Roman" w:hAnsi="Times New Roman" w:cs="Times New Roman"/>
          <w:sz w:val="24"/>
          <w:szCs w:val="24"/>
        </w:rPr>
        <w:t xml:space="preserve"> могут</w:t>
      </w:r>
      <w:r w:rsidRPr="003573DE">
        <w:rPr>
          <w:rStyle w:val="s0"/>
          <w:rFonts w:ascii="Times New Roman" w:hAnsi="Times New Roman" w:cs="Times New Roman"/>
          <w:sz w:val="24"/>
          <w:szCs w:val="24"/>
        </w:rPr>
        <w:t xml:space="preserve"> участв</w:t>
      </w:r>
      <w:r w:rsidR="00E2544D">
        <w:rPr>
          <w:rStyle w:val="s0"/>
          <w:rFonts w:ascii="Times New Roman" w:hAnsi="Times New Roman" w:cs="Times New Roman"/>
          <w:sz w:val="24"/>
          <w:szCs w:val="24"/>
        </w:rPr>
        <w:t>овать</w:t>
      </w:r>
      <w:r w:rsidRPr="003573DE">
        <w:rPr>
          <w:rStyle w:val="s0"/>
          <w:rFonts w:ascii="Times New Roman" w:hAnsi="Times New Roman" w:cs="Times New Roman"/>
          <w:sz w:val="24"/>
          <w:szCs w:val="24"/>
        </w:rPr>
        <w:t xml:space="preserve"> в качестве наблюдателя при проведен</w:t>
      </w:r>
      <w:proofErr w:type="gramStart"/>
      <w:r w:rsidRPr="003573DE">
        <w:rPr>
          <w:rStyle w:val="s0"/>
          <w:rFonts w:ascii="Times New Roman" w:hAnsi="Times New Roman" w:cs="Times New Roman"/>
          <w:sz w:val="24"/>
          <w:szCs w:val="24"/>
        </w:rPr>
        <w:t>ии АО</w:t>
      </w:r>
      <w:proofErr w:type="gramEnd"/>
      <w:r w:rsidRPr="003573DE">
        <w:rPr>
          <w:rStyle w:val="s0"/>
          <w:rFonts w:ascii="Times New Roman" w:hAnsi="Times New Roman" w:cs="Times New Roman"/>
          <w:sz w:val="24"/>
          <w:szCs w:val="24"/>
        </w:rPr>
        <w:t xml:space="preserve"> «АТЭЦ» Закупок.</w:t>
      </w:r>
    </w:p>
    <w:p w:rsidR="00501815" w:rsidRPr="003573DE" w:rsidRDefault="00501815" w:rsidP="00501815">
      <w:pPr>
        <w:ind w:firstLine="397"/>
        <w:jc w:val="both"/>
        <w:rPr>
          <w:rStyle w:val="s0"/>
          <w:rFonts w:ascii="Times New Roman" w:hAnsi="Times New Roman" w:cs="Times New Roman"/>
          <w:sz w:val="24"/>
          <w:szCs w:val="24"/>
        </w:rPr>
      </w:pPr>
      <w:bookmarkStart w:id="9" w:name="SUB4700"/>
      <w:bookmarkEnd w:id="9"/>
      <w:r w:rsidRPr="003573DE">
        <w:rPr>
          <w:rStyle w:val="s0"/>
          <w:rFonts w:ascii="Times New Roman" w:hAnsi="Times New Roman" w:cs="Times New Roman"/>
          <w:sz w:val="24"/>
          <w:szCs w:val="24"/>
        </w:rPr>
        <w:t>11. Потребитель регулируемых услуг может обращаться в ведомство уполномоченного органа или его территориальный орган с жалобами на неправомерные действия АО «АТЭЦ», конкурсной комиссии, секретаря конкурсной комиссии (секретариата), технических экспертов.</w:t>
      </w:r>
    </w:p>
    <w:p w:rsidR="00501815" w:rsidRPr="003573DE" w:rsidRDefault="00501815" w:rsidP="00501815">
      <w:pPr>
        <w:ind w:firstLine="397"/>
        <w:jc w:val="both"/>
        <w:rPr>
          <w:rFonts w:ascii="Times New Roman" w:hAnsi="Times New Roman" w:cs="Times New Roman"/>
          <w:sz w:val="24"/>
          <w:szCs w:val="24"/>
        </w:rPr>
      </w:pPr>
      <w:bookmarkStart w:id="10" w:name="SUB4800"/>
      <w:bookmarkStart w:id="11" w:name="SUB4900"/>
      <w:bookmarkStart w:id="12" w:name="SUB5000"/>
      <w:bookmarkEnd w:id="10"/>
      <w:bookmarkEnd w:id="11"/>
      <w:bookmarkEnd w:id="12"/>
      <w:r w:rsidRPr="003573DE">
        <w:rPr>
          <w:rStyle w:val="s0"/>
          <w:rFonts w:ascii="Times New Roman" w:hAnsi="Times New Roman" w:cs="Times New Roman"/>
          <w:sz w:val="24"/>
          <w:szCs w:val="24"/>
        </w:rPr>
        <w:t>12. Закупки стратегических товаров осуществляются непосредственно у производителей стратегических товаров, за исключением случаев:</w:t>
      </w:r>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t>1) наличия дефицита электрической энергии на соответствующем товарном рынке, подтвержденного государственным органом, осуществляющим руководство в области электроэнергетики;</w:t>
      </w:r>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t>2) несоответствия субъекта естественной монополии условиям для участия в оптовом рынке электрической энергии, предъявляемым к потребителям;</w:t>
      </w:r>
    </w:p>
    <w:p w:rsidR="00501815" w:rsidRPr="003573DE" w:rsidRDefault="00501815" w:rsidP="00501815">
      <w:pPr>
        <w:ind w:firstLine="397"/>
        <w:jc w:val="both"/>
        <w:rPr>
          <w:rFonts w:ascii="Times New Roman" w:hAnsi="Times New Roman" w:cs="Times New Roman"/>
          <w:sz w:val="24"/>
          <w:szCs w:val="24"/>
        </w:rPr>
      </w:pPr>
      <w:proofErr w:type="gramStart"/>
      <w:r w:rsidRPr="003573DE">
        <w:rPr>
          <w:rStyle w:val="s0"/>
          <w:rFonts w:ascii="Times New Roman" w:hAnsi="Times New Roman" w:cs="Times New Roman"/>
          <w:sz w:val="24"/>
          <w:szCs w:val="24"/>
        </w:rPr>
        <w:t>3) закупки электрической энергии на хозяйственные нужды субъекта естественной монополии в сфере передачи электрической энергии, электрической энергии с целью компенсации отклонений фактического межгосударственного сальдо-</w:t>
      </w:r>
      <w:proofErr w:type="spellStart"/>
      <w:r w:rsidRPr="003573DE">
        <w:rPr>
          <w:rStyle w:val="s0"/>
          <w:rFonts w:ascii="Times New Roman" w:hAnsi="Times New Roman" w:cs="Times New Roman"/>
          <w:sz w:val="24"/>
          <w:szCs w:val="24"/>
        </w:rPr>
        <w:t>перетока</w:t>
      </w:r>
      <w:proofErr w:type="spellEnd"/>
      <w:r w:rsidRPr="003573DE">
        <w:rPr>
          <w:rStyle w:val="s0"/>
          <w:rFonts w:ascii="Times New Roman" w:hAnsi="Times New Roman" w:cs="Times New Roman"/>
          <w:sz w:val="24"/>
          <w:szCs w:val="24"/>
        </w:rPr>
        <w:t xml:space="preserve"> электрической энергии от планового на границе с энергосистемами сопредельных государств, дисбалансов электрической энергии,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w:t>
      </w:r>
      <w:proofErr w:type="gramEnd"/>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lastRenderedPageBreak/>
        <w:t xml:space="preserve">4) закупки газа у газораспределительных организаций в соответствии с </w:t>
      </w:r>
      <w:hyperlink r:id="rId9" w:history="1">
        <w:r w:rsidRPr="003573DE">
          <w:rPr>
            <w:rStyle w:val="a6"/>
            <w:rFonts w:ascii="Times New Roman" w:hAnsi="Times New Roman" w:cs="Times New Roman"/>
            <w:sz w:val="24"/>
            <w:szCs w:val="24"/>
          </w:rPr>
          <w:t>законодательством</w:t>
        </w:r>
      </w:hyperlink>
      <w:r w:rsidRPr="003573DE">
        <w:rPr>
          <w:rStyle w:val="s0"/>
          <w:rFonts w:ascii="Times New Roman" w:hAnsi="Times New Roman" w:cs="Times New Roman"/>
          <w:sz w:val="24"/>
          <w:szCs w:val="24"/>
        </w:rPr>
        <w:t xml:space="preserve"> Республики Казахстан о газе и газоснабжении;</w:t>
      </w:r>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t>5) закупки электрической энергии в соответствии с законодательством Республики Казахстан в области поддержки использования возобновляемых источников энергии;</w:t>
      </w:r>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t xml:space="preserve">6) закупки балансирующей электроэнергии, электрической энергии на централизованных торгах, </w:t>
      </w:r>
      <w:proofErr w:type="gramStart"/>
      <w:r w:rsidRPr="003573DE">
        <w:rPr>
          <w:rStyle w:val="s0"/>
          <w:rFonts w:ascii="Times New Roman" w:hAnsi="Times New Roman" w:cs="Times New Roman"/>
          <w:sz w:val="24"/>
          <w:szCs w:val="24"/>
        </w:rPr>
        <w:t>спот-рынке</w:t>
      </w:r>
      <w:proofErr w:type="gramEnd"/>
      <w:r w:rsidRPr="003573DE">
        <w:rPr>
          <w:rStyle w:val="s0"/>
          <w:rFonts w:ascii="Times New Roman" w:hAnsi="Times New Roman" w:cs="Times New Roman"/>
          <w:sz w:val="24"/>
          <w:szCs w:val="24"/>
        </w:rPr>
        <w:t xml:space="preserve"> в соответствии с </w:t>
      </w:r>
      <w:hyperlink r:id="rId10" w:history="1">
        <w:r w:rsidRPr="003573DE">
          <w:rPr>
            <w:rStyle w:val="a6"/>
            <w:rFonts w:ascii="Times New Roman" w:hAnsi="Times New Roman" w:cs="Times New Roman"/>
            <w:sz w:val="24"/>
            <w:szCs w:val="24"/>
          </w:rPr>
          <w:t>законодательством</w:t>
        </w:r>
      </w:hyperlink>
      <w:r w:rsidRPr="003573DE">
        <w:rPr>
          <w:rStyle w:val="s0"/>
          <w:rFonts w:ascii="Times New Roman" w:hAnsi="Times New Roman" w:cs="Times New Roman"/>
          <w:sz w:val="24"/>
          <w:szCs w:val="24"/>
        </w:rPr>
        <w:t xml:space="preserve"> Республики Казахстан об электроэнергетике;</w:t>
      </w:r>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t>7)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ценам не выше предельного уровня тарифа, установленного в соответствии с законодательством Республики Казахстан об электроэнергетике.</w:t>
      </w:r>
    </w:p>
    <w:p w:rsidR="00501815" w:rsidRPr="003573DE" w:rsidRDefault="00501815" w:rsidP="00501815">
      <w:pPr>
        <w:ind w:firstLine="397"/>
        <w:jc w:val="both"/>
        <w:rPr>
          <w:rStyle w:val="s0"/>
          <w:rFonts w:ascii="Times New Roman" w:hAnsi="Times New Roman" w:cs="Times New Roman"/>
          <w:sz w:val="24"/>
          <w:szCs w:val="24"/>
        </w:rPr>
      </w:pPr>
      <w:r w:rsidRPr="003573DE">
        <w:rPr>
          <w:rStyle w:val="s0"/>
          <w:rFonts w:ascii="Times New Roman" w:hAnsi="Times New Roman" w:cs="Times New Roman"/>
          <w:sz w:val="24"/>
          <w:szCs w:val="24"/>
        </w:rPr>
        <w:t>При этом процедура закупок стратегических товаров осуществляется способом конкурса путем тендера и через электронные торговые площадки в соответствии с Правилами.</w:t>
      </w:r>
    </w:p>
    <w:p w:rsidR="00501815" w:rsidRPr="003573DE" w:rsidRDefault="00501815" w:rsidP="00501815">
      <w:pPr>
        <w:pStyle w:val="j11"/>
        <w:shd w:val="clear" w:color="auto" w:fill="FFFFFF"/>
        <w:spacing w:before="0" w:beforeAutospacing="0" w:after="0" w:afterAutospacing="0"/>
        <w:jc w:val="center"/>
        <w:textAlignment w:val="baseline"/>
        <w:rPr>
          <w:b/>
          <w:color w:val="000000"/>
        </w:rPr>
      </w:pPr>
      <w:r w:rsidRPr="003573DE">
        <w:rPr>
          <w:rStyle w:val="s1"/>
          <w:bCs/>
        </w:rPr>
        <w:t>Параграф 3. Закупки способом конкурса путем тендера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w:t>
      </w:r>
      <w:r w:rsidR="00DA7601">
        <w:rPr>
          <w:rStyle w:val="s0"/>
        </w:rPr>
        <w:t>3</w:t>
      </w:r>
      <w:r w:rsidRPr="003573DE">
        <w:rPr>
          <w:rStyle w:val="s0"/>
        </w:rPr>
        <w:t>. Закупки товаров, работ, услуг осуществляются АО «АТЭЦ» способом конкурса путем тендера за исключением случаев, предусмотренных настоящими Положением.</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13" w:name="SUB5200"/>
      <w:bookmarkEnd w:id="13"/>
      <w:r w:rsidRPr="003573DE">
        <w:rPr>
          <w:rStyle w:val="s0"/>
        </w:rPr>
        <w:t xml:space="preserve"> </w:t>
      </w:r>
      <w:bookmarkStart w:id="14" w:name="SUB5300"/>
      <w:bookmarkEnd w:id="14"/>
      <w:r w:rsidR="00586660">
        <w:rPr>
          <w:rStyle w:val="s0"/>
        </w:rPr>
        <w:t>14</w:t>
      </w:r>
      <w:r w:rsidRPr="003573DE">
        <w:rPr>
          <w:rStyle w:val="s0"/>
        </w:rPr>
        <w:t>. Закупки товаров, работ, услуг способом тендера проводятся в восемь этапов: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формирование состава тендерной комиссии;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формирование и утверждение тендерной документации;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размещение тендерной документации;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сбор тендерных заявок;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 обеспечение тендерной заявки;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6) вскрытие тендерных заявок, рассмотрение тендерной комиссией тендерных заявок на соответствие условиям тендера и составление протокола рассмотрения тендерных заявок;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 определение победителя тендера с составлением протокола подведения итогов;</w:t>
      </w:r>
    </w:p>
    <w:p w:rsidR="00501815" w:rsidRPr="003573DE" w:rsidRDefault="00501815" w:rsidP="00501815">
      <w:pPr>
        <w:pStyle w:val="j13"/>
        <w:shd w:val="clear" w:color="auto" w:fill="FFFFFF"/>
        <w:spacing w:before="0" w:beforeAutospacing="0" w:after="0" w:afterAutospacing="0"/>
        <w:ind w:firstLine="397"/>
        <w:jc w:val="both"/>
        <w:textAlignment w:val="baseline"/>
        <w:rPr>
          <w:rStyle w:val="s0"/>
        </w:rPr>
      </w:pPr>
      <w:r w:rsidRPr="003573DE">
        <w:rPr>
          <w:rStyle w:val="s0"/>
        </w:rPr>
        <w:t>8) заключение договор</w:t>
      </w:r>
      <w:proofErr w:type="gramStart"/>
      <w:r w:rsidRPr="003573DE">
        <w:rPr>
          <w:rStyle w:val="s0"/>
        </w:rPr>
        <w:t>а(</w:t>
      </w:r>
      <w:proofErr w:type="spellStart"/>
      <w:proofErr w:type="gramEnd"/>
      <w:r w:rsidRPr="003573DE">
        <w:rPr>
          <w:rStyle w:val="s0"/>
        </w:rPr>
        <w:t>ов</w:t>
      </w:r>
      <w:proofErr w:type="spellEnd"/>
      <w:r w:rsidRPr="003573DE">
        <w:rPr>
          <w:rStyle w:val="s0"/>
        </w:rPr>
        <w:t>) о закупках товаров, работ, услуг с победителем тендера.</w:t>
      </w:r>
    </w:p>
    <w:p w:rsidR="00501815" w:rsidRPr="003573DE" w:rsidRDefault="00DA7601" w:rsidP="00501815">
      <w:pPr>
        <w:pStyle w:val="j13"/>
        <w:shd w:val="clear" w:color="auto" w:fill="FFFFFF"/>
        <w:spacing w:before="0" w:beforeAutospacing="0" w:after="0" w:afterAutospacing="0"/>
        <w:ind w:firstLine="397"/>
        <w:jc w:val="both"/>
        <w:textAlignment w:val="baseline"/>
        <w:rPr>
          <w:rStyle w:val="s0"/>
        </w:rPr>
      </w:pPr>
      <w:r>
        <w:rPr>
          <w:rStyle w:val="s0"/>
        </w:rPr>
        <w:t>1</w:t>
      </w:r>
      <w:r w:rsidR="00586660">
        <w:rPr>
          <w:rStyle w:val="s0"/>
        </w:rPr>
        <w:t>5</w:t>
      </w:r>
      <w:r w:rsidR="00501815" w:rsidRPr="003573DE">
        <w:rPr>
          <w:rStyle w:val="s0"/>
        </w:rPr>
        <w:t xml:space="preserve">. </w:t>
      </w:r>
      <w:proofErr w:type="gramStart"/>
      <w:r w:rsidR="00501815" w:rsidRPr="003573DE">
        <w:rPr>
          <w:rStyle w:val="s0"/>
        </w:rPr>
        <w:t>Приказом президента АО «АТЭЦ» или лица, исполняющего его обязанности утверждается состав тендерной комиссии, с постоянно действующим составом на финансовый год, в том числе секретариат тендерной комиссии с указанием ответственного лица, уполномоченного от секретариата подписывать документы, тендерную документацию, и при необходимости, определяет технических экспертов для установления соответствия товаров, работ, услуг техническим и качественным характеристикам в соответствии с тендерной документацией.</w:t>
      </w:r>
      <w:proofErr w:type="gramEnd"/>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состав тендерной комиссии входят председатель и члены тендерной комиссии. Во время отсутствия председателя его функции выполняет лицо, исполняющее его обязанности.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 отсутствия на заседании тендерной комиссии кого-либо из членов тендерной комиссии в протоколе заседания тендерной комиссии указывается причина его отсутствия с приложением копии подтверждающего документа.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Тендерная комиссия действует со дня   проведения закупок товаров, работ, услуг до вступления в силу договора о закупках.</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 если тендер признан не состоявшимся, полномочия тендерной комиссии прекращаются.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Число членов тендерной комиссии составляет нечетное число и не менее пяти человек</w:t>
      </w:r>
    </w:p>
    <w:p w:rsidR="00501815" w:rsidRPr="003573DE" w:rsidRDefault="00501815" w:rsidP="00501815">
      <w:pPr>
        <w:pStyle w:val="j13"/>
        <w:shd w:val="clear" w:color="auto" w:fill="FFFFFF"/>
        <w:spacing w:before="0" w:beforeAutospacing="0" w:after="0" w:afterAutospacing="0"/>
        <w:ind w:firstLine="397"/>
        <w:jc w:val="both"/>
        <w:textAlignment w:val="baseline"/>
        <w:rPr>
          <w:rStyle w:val="s0"/>
        </w:rPr>
      </w:pPr>
    </w:p>
    <w:p w:rsidR="00501815" w:rsidRPr="003573DE" w:rsidRDefault="00DA7601" w:rsidP="00501815">
      <w:pPr>
        <w:pStyle w:val="j13"/>
        <w:shd w:val="clear" w:color="auto" w:fill="FFFFFF"/>
        <w:spacing w:before="0" w:beforeAutospacing="0" w:after="0" w:afterAutospacing="0"/>
        <w:ind w:firstLine="397"/>
        <w:jc w:val="both"/>
        <w:textAlignment w:val="baseline"/>
        <w:rPr>
          <w:color w:val="000000"/>
        </w:rPr>
      </w:pPr>
      <w:r>
        <w:rPr>
          <w:rStyle w:val="s0"/>
        </w:rPr>
        <w:lastRenderedPageBreak/>
        <w:t xml:space="preserve"> 1</w:t>
      </w:r>
      <w:r w:rsidR="00586660">
        <w:rPr>
          <w:rStyle w:val="s0"/>
        </w:rPr>
        <w:t>6</w:t>
      </w:r>
      <w:r w:rsidR="00501815" w:rsidRPr="003573DE">
        <w:rPr>
          <w:rStyle w:val="s0"/>
        </w:rPr>
        <w:t>. Заседание тендерной комиссии проводится при условии присутствия не менее двух третей от общего числа членов тендерной комиссии.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Решение тендерной комиссии принимается открытым голосованием и считается принятым, если за него проголосовало большинство от общего количества членов тендерной комиссии. В случае равенства голосов, принятым считается решение, за которое проголосовал председатель.</w:t>
      </w:r>
    </w:p>
    <w:p w:rsidR="00501815" w:rsidRPr="003573DE" w:rsidRDefault="00501815" w:rsidP="00501815">
      <w:pPr>
        <w:pStyle w:val="j13"/>
        <w:shd w:val="clear" w:color="auto" w:fill="FFFFFF"/>
        <w:spacing w:before="0" w:beforeAutospacing="0" w:after="0" w:afterAutospacing="0"/>
        <w:ind w:firstLine="397"/>
        <w:jc w:val="both"/>
        <w:textAlignment w:val="baseline"/>
        <w:rPr>
          <w:rStyle w:val="s0"/>
        </w:rPr>
      </w:pPr>
      <w:r w:rsidRPr="003573DE">
        <w:rPr>
          <w:rStyle w:val="s0"/>
        </w:rPr>
        <w:t>Член тендерной комиссии может выразить особое мнение, которое излагается в письменном виде и прилагается к протоколу вскрытия или подведения итогов тендера.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15" w:name="SUB5600"/>
      <w:bookmarkEnd w:id="15"/>
      <w:r w:rsidRPr="003573DE">
        <w:rPr>
          <w:rStyle w:val="s0"/>
        </w:rPr>
        <w:t xml:space="preserve"> Секретариат тендерной комиссии выполняет следующие функции: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1) публикует тендерную документацию посредством размещения информации на своем </w:t>
      </w:r>
      <w:proofErr w:type="spellStart"/>
      <w:r w:rsidRPr="003573DE">
        <w:rPr>
          <w:rStyle w:val="s0"/>
        </w:rPr>
        <w:t>интернет-ресурсе</w:t>
      </w:r>
      <w:proofErr w:type="spellEnd"/>
      <w:r w:rsidRPr="003573DE">
        <w:rPr>
          <w:rStyle w:val="s0"/>
        </w:rPr>
        <w:t xml:space="preserve">,   не </w:t>
      </w:r>
      <w:proofErr w:type="gramStart"/>
      <w:r w:rsidRPr="003573DE">
        <w:rPr>
          <w:rStyle w:val="s0"/>
        </w:rPr>
        <w:t>позднее</w:t>
      </w:r>
      <w:proofErr w:type="gramEnd"/>
      <w:r w:rsidRPr="003573DE">
        <w:rPr>
          <w:rStyle w:val="s0"/>
        </w:rPr>
        <w:t xml:space="preserve"> чем за десять рабочих дней до дня окончания приема тендерных заявок;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2) уведомляет участников тендера о каждой стадии процесса тендера, в том числе об итогах тендера посредством размещения информации на своем </w:t>
      </w:r>
      <w:proofErr w:type="spellStart"/>
      <w:r w:rsidRPr="003573DE">
        <w:rPr>
          <w:rStyle w:val="s0"/>
        </w:rPr>
        <w:t>интернет-ресурсе</w:t>
      </w:r>
      <w:proofErr w:type="spellEnd"/>
      <w:r w:rsidRPr="003573DE">
        <w:rPr>
          <w:rStyle w:val="s0"/>
        </w:rPr>
        <w:t>;</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принимает от потенциальных поставщиков конверты с тендерными заявками и вручает потенциальным поставщикам талоны-уведомления о принятии конверта с тендерными заявками, подготавливает предложения по повестке дня заседания тендерной комиссии, необходимые документы, материалы и оформляет протоколы заседаний тендерной комиссии после их проведения;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ведет журнал регистрации тендерных заявок потенциальных поставщиков.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Секретариат тендерной комиссии не является членами тендерной комиссии и не участвует при принятии решения.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 </w:t>
      </w:r>
      <w:bookmarkStart w:id="16" w:name="SUB5800"/>
      <w:bookmarkEnd w:id="16"/>
      <w:r w:rsidR="00CE440C">
        <w:rPr>
          <w:rStyle w:val="s0"/>
        </w:rPr>
        <w:t>17</w:t>
      </w:r>
      <w:r w:rsidRPr="003573DE">
        <w:rPr>
          <w:rStyle w:val="s0"/>
        </w:rPr>
        <w:t xml:space="preserve">. </w:t>
      </w:r>
      <w:proofErr w:type="gramStart"/>
      <w:r w:rsidRPr="003573DE">
        <w:rPr>
          <w:rStyle w:val="s0"/>
        </w:rPr>
        <w:t>В журнале регистрации поступивших тендерных заявок отражается название и срок проведения тендера, фамилия, имя, отчество (при наличии) (далее - ФИО) уполномоченного представителя потенциального поставщика (лица, представившего конверты с тендерной заявкой), реквизиты документа, удостоверяющего полномочия представителя потенциального поставщика; наименование/ФИО, бизнес-идентификационный номер (далее - БИН)/индивидуальный идентификационный номер (далее - ИИН) потенциального поставщика; номер, дата и время регистрации конверта с тендерной заявкой;</w:t>
      </w:r>
      <w:proofErr w:type="gramEnd"/>
      <w:r w:rsidRPr="003573DE">
        <w:rPr>
          <w:rStyle w:val="s0"/>
        </w:rPr>
        <w:t xml:space="preserve"> информацию о внесенных потенциальным поставщиком изменениях и (или) дополнениях в заявку на участие в тендере.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Журнал регистрации тендерных заявок прошнуровываются, пронумеровываются, последний ли</w:t>
      </w:r>
      <w:proofErr w:type="gramStart"/>
      <w:r w:rsidRPr="003573DE">
        <w:rPr>
          <w:rStyle w:val="s0"/>
        </w:rPr>
        <w:t>ст скр</w:t>
      </w:r>
      <w:proofErr w:type="gramEnd"/>
      <w:r w:rsidRPr="003573DE">
        <w:rPr>
          <w:rStyle w:val="s0"/>
        </w:rPr>
        <w:t>епляется подписью президента АО «АТЭЦ» или лица, исполняющего его обязанности. Не допускается изменение содержания журнала и корректировка данных указанных в журнале.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журнале регистрации тендерных заявок АО «АТЭЦ» указывает потенциальных поставщиков, которым было отказано в регистрации заявки на участие в тендере, с изложением причин такого отказа.</w:t>
      </w:r>
    </w:p>
    <w:p w:rsidR="00501815" w:rsidRPr="003573DE" w:rsidRDefault="00CE440C" w:rsidP="00501815">
      <w:pPr>
        <w:pStyle w:val="j13"/>
        <w:shd w:val="clear" w:color="auto" w:fill="FFFFFF"/>
        <w:spacing w:before="0" w:beforeAutospacing="0" w:after="0" w:afterAutospacing="0"/>
        <w:ind w:firstLine="397"/>
        <w:jc w:val="both"/>
        <w:textAlignment w:val="baseline"/>
        <w:rPr>
          <w:rStyle w:val="s0"/>
        </w:rPr>
      </w:pPr>
      <w:bookmarkStart w:id="17" w:name="SUB5900"/>
      <w:bookmarkEnd w:id="17"/>
      <w:r>
        <w:rPr>
          <w:rStyle w:val="s0"/>
        </w:rPr>
        <w:t>18</w:t>
      </w:r>
      <w:r w:rsidR="00501815" w:rsidRPr="003573DE">
        <w:rPr>
          <w:rStyle w:val="s0"/>
        </w:rPr>
        <w:t xml:space="preserve">. Технические эксперты </w:t>
      </w:r>
      <w:proofErr w:type="gramStart"/>
      <w:r w:rsidR="00501815" w:rsidRPr="003573DE">
        <w:rPr>
          <w:rStyle w:val="s0"/>
        </w:rPr>
        <w:t xml:space="preserve">( </w:t>
      </w:r>
      <w:proofErr w:type="gramEnd"/>
      <w:r w:rsidR="00501815" w:rsidRPr="003573DE">
        <w:rPr>
          <w:rStyle w:val="s0"/>
        </w:rPr>
        <w:t>в случае необходимости) дают заключение в произвольной форме по соответствию предлагаемых потенциальными поставщиками товаров, работ, услуг требованиям тендерной документации. Экспертное заключение оформляется в письменном и (или) электронном виде (с соблюдением требований законодательства к электронным документам) и прилагается к протоколу заседания тендерной комиссии.</w:t>
      </w:r>
      <w:bookmarkStart w:id="18" w:name="SUB6000"/>
      <w:bookmarkEnd w:id="18"/>
    </w:p>
    <w:p w:rsidR="00501815" w:rsidRPr="003573DE" w:rsidRDefault="00CE440C" w:rsidP="00501815">
      <w:pPr>
        <w:pStyle w:val="j13"/>
        <w:shd w:val="clear" w:color="auto" w:fill="FFFFFF"/>
        <w:spacing w:before="0" w:beforeAutospacing="0" w:after="0" w:afterAutospacing="0"/>
        <w:ind w:firstLine="397"/>
        <w:jc w:val="both"/>
        <w:textAlignment w:val="baseline"/>
        <w:rPr>
          <w:color w:val="000000"/>
        </w:rPr>
      </w:pPr>
      <w:r>
        <w:rPr>
          <w:rStyle w:val="s0"/>
        </w:rPr>
        <w:t>19</w:t>
      </w:r>
      <w:r w:rsidR="00501815" w:rsidRPr="003573DE">
        <w:rPr>
          <w:rStyle w:val="s0"/>
        </w:rPr>
        <w:t xml:space="preserve">. АО «АТЭЦ» публикует тендерную документацию посредством размещения его на своем </w:t>
      </w:r>
      <w:proofErr w:type="spellStart"/>
      <w:r w:rsidR="00501815" w:rsidRPr="003573DE">
        <w:rPr>
          <w:rStyle w:val="s0"/>
        </w:rPr>
        <w:t>интернет-ресурсе</w:t>
      </w:r>
      <w:proofErr w:type="spellEnd"/>
      <w:r w:rsidR="00501815" w:rsidRPr="003573DE">
        <w:rPr>
          <w:rStyle w:val="s0"/>
        </w:rPr>
        <w:t xml:space="preserve">,   не </w:t>
      </w:r>
      <w:proofErr w:type="gramStart"/>
      <w:r w:rsidR="00501815" w:rsidRPr="003573DE">
        <w:rPr>
          <w:rStyle w:val="s0"/>
        </w:rPr>
        <w:t>позднее</w:t>
      </w:r>
      <w:proofErr w:type="gramEnd"/>
      <w:r w:rsidR="00501815" w:rsidRPr="003573DE">
        <w:rPr>
          <w:rStyle w:val="s0"/>
        </w:rPr>
        <w:t xml:space="preserve"> чем за десять рабочих дней до дня окончания приема тендерных заявок.</w:t>
      </w:r>
    </w:p>
    <w:p w:rsidR="00501815" w:rsidRPr="003573DE" w:rsidRDefault="00CE440C" w:rsidP="00501815">
      <w:pPr>
        <w:pStyle w:val="j13"/>
        <w:shd w:val="clear" w:color="auto" w:fill="FFFFFF"/>
        <w:spacing w:before="0" w:beforeAutospacing="0" w:after="0" w:afterAutospacing="0"/>
        <w:ind w:firstLine="397"/>
        <w:jc w:val="both"/>
        <w:textAlignment w:val="baseline"/>
        <w:rPr>
          <w:color w:val="000000"/>
        </w:rPr>
      </w:pPr>
      <w:r>
        <w:rPr>
          <w:rStyle w:val="s0"/>
        </w:rPr>
        <w:t xml:space="preserve"> 20</w:t>
      </w:r>
      <w:r w:rsidR="00501815" w:rsidRPr="003573DE">
        <w:rPr>
          <w:rStyle w:val="s0"/>
        </w:rPr>
        <w:t>. Тендерная документация содержит следующие сведения: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1) объявление о проведении тендера по форме </w:t>
      </w:r>
      <w:r>
        <w:rPr>
          <w:rStyle w:val="s0"/>
        </w:rPr>
        <w:t xml:space="preserve"> </w:t>
      </w:r>
      <w:r w:rsidRPr="003573DE">
        <w:rPr>
          <w:rStyle w:val="s0"/>
        </w:rPr>
        <w:t xml:space="preserve">  согласно </w:t>
      </w:r>
      <w:bookmarkStart w:id="19" w:name="SUB1007061946_2"/>
      <w:r w:rsidRPr="003573DE">
        <w:rPr>
          <w:rStyle w:val="s0"/>
        </w:rPr>
        <w:fldChar w:fldCharType="begin"/>
      </w:r>
      <w:r w:rsidRPr="003573DE">
        <w:rPr>
          <w:rStyle w:val="s0"/>
        </w:rPr>
        <w:instrText xml:space="preserve"> HYPERLINK "https://online.zakon.kz/Document/?doc_id=32041964" \l "sub_id=3" \t "_parent" </w:instrText>
      </w:r>
      <w:r w:rsidRPr="003573DE">
        <w:rPr>
          <w:rStyle w:val="s0"/>
        </w:rPr>
        <w:fldChar w:fldCharType="separate"/>
      </w:r>
      <w:r w:rsidRPr="003573DE">
        <w:rPr>
          <w:rStyle w:val="a4"/>
        </w:rPr>
        <w:t xml:space="preserve">приложению </w:t>
      </w:r>
      <w:r w:rsidRPr="003573DE">
        <w:rPr>
          <w:rStyle w:val="s0"/>
        </w:rPr>
        <w:fldChar w:fldCharType="end"/>
      </w:r>
      <w:bookmarkEnd w:id="19"/>
      <w:r w:rsidRPr="003573DE">
        <w:rPr>
          <w:rStyle w:val="s0"/>
        </w:rPr>
        <w:t>1 к настоящему Положению;</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2) техническую спецификацию закупаемых товаров, работ, услуг по форме </w:t>
      </w:r>
      <w:r>
        <w:rPr>
          <w:rStyle w:val="s0"/>
        </w:rPr>
        <w:t xml:space="preserve"> </w:t>
      </w:r>
      <w:r w:rsidRPr="003573DE">
        <w:rPr>
          <w:rStyle w:val="s0"/>
        </w:rPr>
        <w:t xml:space="preserve"> согласно </w:t>
      </w:r>
      <w:bookmarkStart w:id="20" w:name="SUB1007061967"/>
      <w:r w:rsidRPr="003573DE">
        <w:rPr>
          <w:rStyle w:val="s0"/>
        </w:rPr>
        <w:fldChar w:fldCharType="begin"/>
      </w:r>
      <w:r w:rsidRPr="003573DE">
        <w:rPr>
          <w:rStyle w:val="s0"/>
        </w:rPr>
        <w:instrText xml:space="preserve"> HYPERLINK "https://online.zakon.kz/Document/?doc_id=32041964" \l "sub_id=32" \o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\t "_parent" </w:instrText>
      </w:r>
      <w:r w:rsidRPr="003573DE">
        <w:rPr>
          <w:rStyle w:val="s0"/>
        </w:rPr>
        <w:fldChar w:fldCharType="separate"/>
      </w:r>
      <w:r w:rsidRPr="003573DE">
        <w:rPr>
          <w:rStyle w:val="a4"/>
        </w:rPr>
        <w:t xml:space="preserve">приложению </w:t>
      </w:r>
      <w:r w:rsidRPr="003573DE">
        <w:rPr>
          <w:rStyle w:val="s0"/>
        </w:rPr>
        <w:fldChar w:fldCharType="end"/>
      </w:r>
      <w:bookmarkEnd w:id="20"/>
      <w:r w:rsidRPr="003573DE">
        <w:rPr>
          <w:rStyle w:val="s0"/>
        </w:rPr>
        <w:t>2</w:t>
      </w:r>
      <w:r>
        <w:rPr>
          <w:rStyle w:val="s0"/>
        </w:rPr>
        <w:t xml:space="preserve"> к</w:t>
      </w:r>
      <w:r w:rsidRPr="003573DE">
        <w:rPr>
          <w:rStyle w:val="s0"/>
        </w:rPr>
        <w:t> настоящему Положению;</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при наличии планы, чертежи, эскизы;</w:t>
      </w:r>
    </w:p>
    <w:p w:rsidR="00501815" w:rsidRPr="003573DE" w:rsidRDefault="00501815" w:rsidP="00501815">
      <w:pPr>
        <w:pStyle w:val="j13"/>
        <w:shd w:val="clear" w:color="auto" w:fill="FFFFFF"/>
        <w:spacing w:before="0" w:beforeAutospacing="0" w:after="0" w:afterAutospacing="0"/>
        <w:ind w:firstLine="397"/>
        <w:jc w:val="both"/>
        <w:textAlignment w:val="baseline"/>
        <w:rPr>
          <w:rStyle w:val="s0"/>
        </w:rPr>
      </w:pPr>
      <w:r w:rsidRPr="003573DE">
        <w:rPr>
          <w:rStyle w:val="s0"/>
        </w:rPr>
        <w:t>4) проект договора</w:t>
      </w:r>
      <w:r>
        <w:rPr>
          <w:rStyle w:val="s0"/>
        </w:rPr>
        <w:t xml:space="preserve"> приложение  6 к</w:t>
      </w:r>
      <w:r w:rsidRPr="003573DE">
        <w:rPr>
          <w:rStyle w:val="s0"/>
        </w:rPr>
        <w:t> настоящему Положению</w:t>
      </w:r>
      <w:proofErr w:type="gramStart"/>
      <w:r>
        <w:rPr>
          <w:rStyle w:val="s0"/>
        </w:rPr>
        <w:t xml:space="preserve"> </w:t>
      </w:r>
      <w:r w:rsidRPr="003573DE">
        <w:rPr>
          <w:rStyle w:val="s0"/>
        </w:rPr>
        <w:t>.</w:t>
      </w:r>
      <w:proofErr w:type="gramEnd"/>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21" w:name="SUB6200"/>
      <w:bookmarkEnd w:id="21"/>
      <w:r w:rsidRPr="003573DE">
        <w:rPr>
          <w:rStyle w:val="s0"/>
        </w:rPr>
        <w:t xml:space="preserve"> 2</w:t>
      </w:r>
      <w:r w:rsidR="00CE440C">
        <w:rPr>
          <w:rStyle w:val="s0"/>
        </w:rPr>
        <w:t>1</w:t>
      </w:r>
      <w:r w:rsidRPr="003573DE">
        <w:rPr>
          <w:rStyle w:val="s0"/>
        </w:rPr>
        <w:t xml:space="preserve">. При проведении тендера по закупкам однородных товаров, работ, услуг АО «АТЭЦ» в тендерной документации при необходимости разделяет товары, </w:t>
      </w:r>
      <w:proofErr w:type="gramStart"/>
      <w:r w:rsidRPr="003573DE">
        <w:rPr>
          <w:rStyle w:val="s0"/>
        </w:rPr>
        <w:t>работы</w:t>
      </w:r>
      <w:proofErr w:type="gramEnd"/>
      <w:r w:rsidRPr="003573DE">
        <w:rPr>
          <w:rStyle w:val="s0"/>
        </w:rPr>
        <w:t xml:space="preserve"> и услуги на части (лоты) по месту их поставки (выполнения, оказания). При этом победитель тендера определяется по каждому лоту товаров, работ, услуг.</w:t>
      </w:r>
    </w:p>
    <w:p w:rsidR="00501815" w:rsidRPr="003573DE" w:rsidRDefault="00501815" w:rsidP="00501815">
      <w:pPr>
        <w:pStyle w:val="j13"/>
        <w:shd w:val="clear" w:color="auto" w:fill="FFFFFF"/>
        <w:spacing w:before="0" w:beforeAutospacing="0" w:after="0" w:afterAutospacing="0"/>
        <w:ind w:firstLine="397"/>
        <w:jc w:val="both"/>
        <w:textAlignment w:val="baseline"/>
        <w:rPr>
          <w:rStyle w:val="s0"/>
        </w:rPr>
      </w:pPr>
      <w:r w:rsidRPr="003573DE">
        <w:rPr>
          <w:rStyle w:val="s0"/>
        </w:rPr>
        <w:t>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22" w:name="SUB6300"/>
      <w:bookmarkEnd w:id="22"/>
      <w:r w:rsidRPr="003573DE">
        <w:rPr>
          <w:rStyle w:val="s0"/>
        </w:rPr>
        <w:t>2</w:t>
      </w:r>
      <w:r w:rsidR="00CE440C">
        <w:rPr>
          <w:rStyle w:val="s0"/>
        </w:rPr>
        <w:t>2</w:t>
      </w:r>
      <w:r w:rsidRPr="003573DE">
        <w:rPr>
          <w:rStyle w:val="s0"/>
        </w:rPr>
        <w:t xml:space="preserve">. Потенциальный поставщик при необходимости может запросить у АО «АТЭЦ» разъяснения тендерной документации, но не </w:t>
      </w:r>
      <w:proofErr w:type="gramStart"/>
      <w:r w:rsidRPr="003573DE">
        <w:rPr>
          <w:rStyle w:val="s0"/>
        </w:rPr>
        <w:t>позднее</w:t>
      </w:r>
      <w:proofErr w:type="gramEnd"/>
      <w:r w:rsidRPr="003573DE">
        <w:rPr>
          <w:rStyle w:val="s0"/>
        </w:rPr>
        <w:t xml:space="preserve"> чем за пять рабочих дней до истечения окончательного срока представления тендерных заявок. АО «АТЭЦ» не позднее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тендерную заявку.</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23" w:name="SUB6400"/>
      <w:bookmarkEnd w:id="23"/>
      <w:r w:rsidRPr="003573DE">
        <w:rPr>
          <w:rStyle w:val="s0"/>
        </w:rPr>
        <w:t>2</w:t>
      </w:r>
      <w:r w:rsidR="00CE440C">
        <w:rPr>
          <w:rStyle w:val="s0"/>
        </w:rPr>
        <w:t>3</w:t>
      </w:r>
      <w:r w:rsidRPr="003573DE">
        <w:rPr>
          <w:rStyle w:val="s0"/>
        </w:rPr>
        <w:t>. Потенциальному поставщику, изъявившему желание участвовать в тендере, необходимо до истечения окончательного срока представления тендерных заявок представить АО «АТЭЦ»  в запечатанном конверте тендерную заявку в соответствии с тендерной документацией.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 представления потенциальным поставщиком тендерной заявки нарочно, секретарь тендерной комиссии, в случае его отсутствия канцелярия АО «АТЭЦ» вручает потенциальному поставщику или его представителю талон-уведомление с указанием номера, даты и времени регистрации конверта с тендерной заявкой.</w:t>
      </w:r>
    </w:p>
    <w:p w:rsidR="00501815" w:rsidRPr="003573DE" w:rsidRDefault="00CE440C" w:rsidP="00501815">
      <w:pPr>
        <w:pStyle w:val="j13"/>
        <w:shd w:val="clear" w:color="auto" w:fill="FFFFFF"/>
        <w:spacing w:before="0" w:beforeAutospacing="0" w:after="0" w:afterAutospacing="0"/>
        <w:ind w:firstLine="397"/>
        <w:jc w:val="both"/>
        <w:textAlignment w:val="baseline"/>
        <w:rPr>
          <w:color w:val="000000"/>
        </w:rPr>
      </w:pPr>
      <w:r>
        <w:rPr>
          <w:rStyle w:val="s0"/>
        </w:rPr>
        <w:t>24</w:t>
      </w:r>
      <w:r w:rsidR="00501815" w:rsidRPr="003573DE">
        <w:rPr>
          <w:rStyle w:val="s0"/>
        </w:rPr>
        <w:t>. Тендерная заявка, представленная по истечении окончательного срока представления тендерных заявок, не вскрывается и в течение двух рабочих дней возвращается представившему ее потенциальному поставщику.</w:t>
      </w:r>
    </w:p>
    <w:p w:rsidR="00501815" w:rsidRPr="003573DE" w:rsidRDefault="00CE440C" w:rsidP="00501815">
      <w:pPr>
        <w:pStyle w:val="j13"/>
        <w:shd w:val="clear" w:color="auto" w:fill="FFFFFF"/>
        <w:spacing w:before="0" w:beforeAutospacing="0" w:after="0" w:afterAutospacing="0"/>
        <w:ind w:firstLine="397"/>
        <w:jc w:val="both"/>
        <w:textAlignment w:val="baseline"/>
        <w:rPr>
          <w:color w:val="000000"/>
        </w:rPr>
      </w:pPr>
      <w:r>
        <w:rPr>
          <w:rStyle w:val="s0"/>
        </w:rPr>
        <w:t>25</w:t>
      </w:r>
      <w:r w:rsidR="00501815" w:rsidRPr="003573DE">
        <w:rPr>
          <w:rStyle w:val="s0"/>
        </w:rPr>
        <w:t>. Срок действия тендерной заявки, представленной потенциальным поставщиком для участия в тендере, составляет не менее пятнадцати рабочих дней.</w:t>
      </w:r>
    </w:p>
    <w:p w:rsidR="00501815" w:rsidRPr="003573DE" w:rsidRDefault="00CE440C" w:rsidP="00501815">
      <w:pPr>
        <w:pStyle w:val="j13"/>
        <w:shd w:val="clear" w:color="auto" w:fill="FFFFFF"/>
        <w:spacing w:before="0" w:beforeAutospacing="0" w:after="0" w:afterAutospacing="0"/>
        <w:ind w:firstLine="397"/>
        <w:jc w:val="both"/>
        <w:textAlignment w:val="baseline"/>
        <w:rPr>
          <w:color w:val="000000"/>
        </w:rPr>
      </w:pPr>
      <w:r>
        <w:rPr>
          <w:rStyle w:val="s0"/>
        </w:rPr>
        <w:t>26</w:t>
      </w:r>
      <w:r w:rsidR="00501815" w:rsidRPr="003573DE">
        <w:rPr>
          <w:rStyle w:val="s0"/>
        </w:rPr>
        <w:t xml:space="preserve">. Потенциальный поставщик представляет АО «АТЭЦ» заявку на участие в тендере по форме </w:t>
      </w:r>
      <w:r w:rsidR="00501815">
        <w:rPr>
          <w:rStyle w:val="s0"/>
        </w:rPr>
        <w:t xml:space="preserve"> </w:t>
      </w:r>
      <w:r w:rsidR="00501815" w:rsidRPr="003573DE">
        <w:rPr>
          <w:rStyle w:val="s0"/>
        </w:rPr>
        <w:t xml:space="preserve"> согласно </w:t>
      </w:r>
      <w:bookmarkStart w:id="24" w:name="SUB1007061969"/>
      <w:r w:rsidR="00501815" w:rsidRPr="003573DE">
        <w:rPr>
          <w:rStyle w:val="s0"/>
        </w:rPr>
        <w:fldChar w:fldCharType="begin"/>
      </w:r>
      <w:r w:rsidR="00501815" w:rsidRPr="003573DE">
        <w:rPr>
          <w:rStyle w:val="s0"/>
        </w:rPr>
        <w:instrText xml:space="preserve"> HYPERLINK "https://online.zakon.kz/Document/?doc_id=32041964" \l "sub_id=33" \t "_parent" </w:instrText>
      </w:r>
      <w:r w:rsidR="00501815" w:rsidRPr="003573DE">
        <w:rPr>
          <w:rStyle w:val="s0"/>
        </w:rPr>
        <w:fldChar w:fldCharType="separate"/>
      </w:r>
      <w:r w:rsidR="00501815" w:rsidRPr="003573DE">
        <w:rPr>
          <w:rStyle w:val="a4"/>
        </w:rPr>
        <w:t>приложению 3</w:t>
      </w:r>
      <w:r w:rsidR="00501815" w:rsidRPr="003573DE">
        <w:rPr>
          <w:rStyle w:val="s0"/>
        </w:rPr>
        <w:fldChar w:fldCharType="end"/>
      </w:r>
      <w:bookmarkEnd w:id="24"/>
      <w:r w:rsidR="00501815" w:rsidRPr="003573DE">
        <w:rPr>
          <w:rStyle w:val="s0"/>
        </w:rPr>
        <w:t> к настоящему Положению, с приложением следующей информации (документов):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документов, подтверждающих соответствие требованиям, предъявляемым к потенциальному поставщику:</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копии лицензии, разрешения (уведомления), патента, свидетельства, сертификата, диплома в бумажном виде или в виде электронного документа, полученные в соответствии с </w:t>
      </w:r>
      <w:bookmarkStart w:id="25" w:name="SUB1004004077_3"/>
      <w:r w:rsidRPr="003573DE">
        <w:rPr>
          <w:rStyle w:val="s2"/>
          <w:color w:val="333399"/>
          <w:u w:val="single"/>
        </w:rPr>
        <w:fldChar w:fldCharType="begin"/>
      </w:r>
      <w:r w:rsidRPr="003573DE">
        <w:rPr>
          <w:rStyle w:val="s2"/>
          <w:color w:val="333399"/>
          <w:u w:val="single"/>
        </w:rPr>
        <w:instrText xml:space="preserve"> HYPERLINK "https://online.zakon.kz/Document/?doc_id=31548200" \t "_parent" </w:instrText>
      </w:r>
      <w:r w:rsidRPr="003573DE">
        <w:rPr>
          <w:rStyle w:val="s2"/>
          <w:color w:val="333399"/>
          <w:u w:val="single"/>
        </w:rPr>
        <w:fldChar w:fldCharType="separate"/>
      </w:r>
      <w:r w:rsidRPr="003573DE">
        <w:rPr>
          <w:rStyle w:val="a4"/>
        </w:rPr>
        <w:t>законодательством</w:t>
      </w:r>
      <w:r w:rsidRPr="003573DE">
        <w:rPr>
          <w:rStyle w:val="s2"/>
          <w:color w:val="333399"/>
          <w:u w:val="single"/>
        </w:rPr>
        <w:fldChar w:fldCharType="end"/>
      </w:r>
      <w:bookmarkEnd w:id="25"/>
      <w:r w:rsidRPr="003573DE">
        <w:rPr>
          <w:rStyle w:val="s0"/>
        </w:rPr>
        <w:t>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тендерной документации);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копии устава юридического лица, заверенной подписью руководителя или лица, исполняющего его обязанности - для юридических лиц;</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 xml:space="preserve">справки о государственной регистрации (перерегистрации) юридического лица, выданной регистрирующим органом по форме, установленной Министерством юстиции Республики Казахстан либо электронной копии заявления потенциального поставщика, содержащего ссылку на официальный </w:t>
      </w:r>
      <w:proofErr w:type="spellStart"/>
      <w:r w:rsidRPr="003573DE">
        <w:rPr>
          <w:rStyle w:val="s0"/>
        </w:rPr>
        <w:t>интернет-ресурс</w:t>
      </w:r>
      <w:proofErr w:type="spellEnd"/>
      <w:r w:rsidRPr="003573DE">
        <w:rPr>
          <w:rStyle w:val="s0"/>
        </w:rPr>
        <w:t xml:space="preserve">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электронной копии выписки из государственного электронного реестра разрешений и уведомлений с указанием идентификационного номера</w:t>
      </w:r>
      <w:proofErr w:type="gramEnd"/>
      <w:r w:rsidRPr="003573DE">
        <w:rPr>
          <w:rStyle w:val="s0"/>
        </w:rPr>
        <w:t xml:space="preserve"> уведомления о начале деятельности либо электронной копии заявления потенциального поставщика, содержащей ссылку на Государственный электронный реестр разрешений и уведомлений либо электронной копии документа о регистрации в качестве субъекта предпринимательства, для временного объединения юридических лиц (консорциум) - электронной копии соглашения о консорциуме и электронные копии справок о государственной регистрации (перерегистрации) участников консорциума;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lastRenderedPageBreak/>
        <w:t>копии электронного документа или копии справки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трех месяцев до дня вскрытия конвертов с тендерными заявками;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w:t>
      </w:r>
      <w:proofErr w:type="gramStart"/>
      <w:r w:rsidRPr="003573DE">
        <w:rPr>
          <w:rStyle w:val="s0"/>
        </w:rPr>
        <w:t>,</w:t>
      </w:r>
      <w:proofErr w:type="gramEnd"/>
      <w:r w:rsidRPr="003573DE">
        <w:rPr>
          <w:rStyle w:val="s0"/>
        </w:rPr>
        <w:t xml:space="preserve">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roofErr w:type="gramEnd"/>
      <w:r w:rsidRPr="003573DE">
        <w:rPr>
          <w:rStyle w:val="s0"/>
        </w:rPr>
        <w:t xml:space="preserve"> Необходимо, чтобы справка была выдана в срок не ранее трех месяцев, предшествующего дате вскрытия конвертов с тендерными заявками. Если справка подписана не первым руководителем банка, то справка представляется вместе с копией документа, прямо предусматривающего, что данному лицу предоставлено право подписи данных справок;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копии выписки из реестра участников, ведение которого осуществляется центральным депозитарием в соответствии с </w:t>
      </w:r>
      <w:bookmarkStart w:id="26" w:name="SUB1006568299"/>
      <w:r w:rsidRPr="003573DE">
        <w:rPr>
          <w:rStyle w:val="s2"/>
          <w:color w:val="333399"/>
          <w:u w:val="single"/>
        </w:rPr>
        <w:fldChar w:fldCharType="begin"/>
      </w:r>
      <w:r w:rsidRPr="003573DE">
        <w:rPr>
          <w:rStyle w:val="s2"/>
          <w:color w:val="333399"/>
          <w:u w:val="single"/>
        </w:rPr>
        <w:instrText xml:space="preserve"> HYPERLINK "https://online.zakon.kz/Document/?doc_id=34558969" \l "sub_id=100" \t "_parent" </w:instrText>
      </w:r>
      <w:r w:rsidRPr="003573DE">
        <w:rPr>
          <w:rStyle w:val="s2"/>
          <w:color w:val="333399"/>
          <w:u w:val="single"/>
        </w:rPr>
        <w:fldChar w:fldCharType="separate"/>
      </w:r>
      <w:r w:rsidRPr="003573DE">
        <w:rPr>
          <w:rStyle w:val="a4"/>
        </w:rPr>
        <w:t>Правилами</w:t>
      </w:r>
      <w:r w:rsidRPr="003573DE">
        <w:rPr>
          <w:rStyle w:val="s2"/>
          <w:color w:val="333399"/>
          <w:u w:val="single"/>
        </w:rPr>
        <w:fldChar w:fldCharType="end"/>
      </w:r>
      <w:bookmarkEnd w:id="26"/>
      <w:r w:rsidRPr="003573DE">
        <w:rPr>
          <w:rStyle w:val="s0"/>
        </w:rPr>
        <w:t> осуществления деятельности по ведению системы реестра держателей ценных бумаг, утвержденными постановлением Правления Национального Банка Республики Казахстан от 29 октября 2018 года № 249 (зарегистрирован в Реестре государственной регистрации нормативных правовых актов за № 17803), выданного не ранее тридцати календарных дней, предшествующих дате вскрытия конвертов - для юридических лиц, при</w:t>
      </w:r>
      <w:proofErr w:type="gramEnd"/>
      <w:r w:rsidRPr="003573DE">
        <w:rPr>
          <w:rStyle w:val="s0"/>
        </w:rPr>
        <w:t xml:space="preserve"> </w:t>
      </w:r>
      <w:proofErr w:type="gramStart"/>
      <w:r w:rsidRPr="003573DE">
        <w:rPr>
          <w:rStyle w:val="s0"/>
        </w:rPr>
        <w:t>отсутствии</w:t>
      </w:r>
      <w:proofErr w:type="gramEnd"/>
      <w:r w:rsidRPr="003573DE">
        <w:rPr>
          <w:rStyle w:val="s0"/>
        </w:rPr>
        <w:t xml:space="preserve"> в уставе сведений об учредителях и ведении реестра участников центральным депозитарием;</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w:t>
      </w:r>
      <w:proofErr w:type="gramStart"/>
      <w:r w:rsidRPr="003573DE">
        <w:rPr>
          <w:rStyle w:val="s0"/>
        </w:rPr>
        <w:t>,</w:t>
      </w:r>
      <w:proofErr w:type="gramEnd"/>
      <w:r w:rsidRPr="003573DE">
        <w:rPr>
          <w:rStyle w:val="s0"/>
        </w:rPr>
        <w:t xml:space="preserve">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копия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копии правоустанавливающих документов с проставленным </w:t>
      </w:r>
      <w:proofErr w:type="spellStart"/>
      <w:r w:rsidRPr="003573DE">
        <w:rPr>
          <w:rStyle w:val="s0"/>
        </w:rPr>
        <w:t>апостилем</w:t>
      </w:r>
      <w:proofErr w:type="spellEnd"/>
      <w:r w:rsidRPr="003573DE">
        <w:rPr>
          <w:rStyle w:val="s0"/>
        </w:rPr>
        <w:t xml:space="preserve"> (</w:t>
      </w:r>
      <w:proofErr w:type="gramStart"/>
      <w:r w:rsidRPr="003573DE">
        <w:rPr>
          <w:rStyle w:val="s0"/>
        </w:rPr>
        <w:t>легализованного</w:t>
      </w:r>
      <w:proofErr w:type="gramEnd"/>
      <w:r w:rsidRPr="003573DE">
        <w:rPr>
          <w:rStyle w:val="s0"/>
        </w:rPr>
        <w:t>) в соответствии с </w:t>
      </w:r>
      <w:bookmarkStart w:id="27" w:name="SUB1000021321"/>
      <w:r w:rsidRPr="003573DE">
        <w:rPr>
          <w:rStyle w:val="s2"/>
          <w:color w:val="333399"/>
          <w:u w:val="single"/>
        </w:rPr>
        <w:fldChar w:fldCharType="begin"/>
      </w:r>
      <w:r w:rsidRPr="003573DE">
        <w:rPr>
          <w:rStyle w:val="s2"/>
          <w:color w:val="333399"/>
          <w:u w:val="single"/>
        </w:rPr>
        <w:instrText xml:space="preserve"> HYPERLINK "https://online.zakon.kz/Document/?doc_id=1016101" \t "_parent" </w:instrText>
      </w:r>
      <w:r w:rsidRPr="003573DE">
        <w:rPr>
          <w:rStyle w:val="s2"/>
          <w:color w:val="333399"/>
          <w:u w:val="single"/>
        </w:rPr>
        <w:fldChar w:fldCharType="separate"/>
      </w:r>
      <w:r w:rsidRPr="003573DE">
        <w:rPr>
          <w:rStyle w:val="a4"/>
        </w:rPr>
        <w:t>Законом</w:t>
      </w:r>
      <w:r w:rsidRPr="003573DE">
        <w:rPr>
          <w:rStyle w:val="s2"/>
          <w:color w:val="333399"/>
          <w:u w:val="single"/>
        </w:rPr>
        <w:fldChar w:fldCharType="end"/>
      </w:r>
      <w:bookmarkEnd w:id="27"/>
      <w:r w:rsidRPr="003573DE">
        <w:rPr>
          <w:rStyle w:val="s0"/>
        </w:rPr>
        <w:t> Республики Казахстан «О присоединении Республики Казахстан к Конвенции, отменяющей требование легализации иностранных официальных документов»;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w:t>
      </w:r>
      <w:proofErr w:type="gramStart"/>
      <w:r w:rsidRPr="003573DE">
        <w:rPr>
          <w:rStyle w:val="s0"/>
        </w:rPr>
        <w:t>,</w:t>
      </w:r>
      <w:proofErr w:type="gramEnd"/>
      <w:r w:rsidRPr="003573DE">
        <w:rPr>
          <w:rStyle w:val="s0"/>
        </w:rPr>
        <w:t xml:space="preserve"> если тендер объявлен на закупки стратегического товара, то представляются копии документов, подтверждающих, что потенциальный поставщик является производителем стратегического товара, полученных от соответствующего компетентного органа;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копии платежного поручения, подтверждающего внесение гарантийного денежного взноса на банковский счет АО «АТЭЦ» (при наличии соответствующего требования в конкурсной документации).</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r>
        <w:rPr>
          <w:rStyle w:val="s0"/>
        </w:rPr>
        <w:t>27</w:t>
      </w:r>
      <w:r w:rsidR="00501815" w:rsidRPr="003573DE">
        <w:rPr>
          <w:rStyle w:val="s0"/>
        </w:rPr>
        <w:t>. Не допускается передача потенциальным поставщиком субподрядчикам (соисполнителям) на субподряд (</w:t>
      </w:r>
      <w:proofErr w:type="spellStart"/>
      <w:r w:rsidR="00501815" w:rsidRPr="003573DE">
        <w:rPr>
          <w:rStyle w:val="s0"/>
        </w:rPr>
        <w:t>соисполнение</w:t>
      </w:r>
      <w:proofErr w:type="spellEnd"/>
      <w:r w:rsidR="00501815" w:rsidRPr="003573DE">
        <w:rPr>
          <w:rStyle w:val="s0"/>
        </w:rPr>
        <w:t>) в совокупности более двух третей объема товаров, работ, услуг.</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r>
        <w:rPr>
          <w:rStyle w:val="s0"/>
        </w:rPr>
        <w:t>28</w:t>
      </w:r>
      <w:r w:rsidR="00501815" w:rsidRPr="003573DE">
        <w:rPr>
          <w:rStyle w:val="s0"/>
        </w:rPr>
        <w:t>. Потенциальный поставщик может изменить или отозвать свою тендерную заявку до истечения окончательного срока представления тендерной заявки, не теряя при этом возможности на возврат гарантийного обеспечения своей тендерной заявки.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Уведомление об отзыве или изменении тендерной заявки направляется потенциальным поставщиком в письменной форме.</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r>
        <w:rPr>
          <w:rStyle w:val="s0"/>
        </w:rPr>
        <w:t>29</w:t>
      </w:r>
      <w:r w:rsidR="00501815" w:rsidRPr="003573DE">
        <w:rPr>
          <w:rStyle w:val="s0"/>
        </w:rPr>
        <w:t xml:space="preserve">. Тендерная заявка представляется потенциальным поставщиком в прошитом виде, с пронумерованными страницами, последняя страница заверяется подписью </w:t>
      </w:r>
      <w:proofErr w:type="gramStart"/>
      <w:r w:rsidR="00501815" w:rsidRPr="003573DE">
        <w:rPr>
          <w:rStyle w:val="s0"/>
        </w:rPr>
        <w:t>поставщика</w:t>
      </w:r>
      <w:proofErr w:type="gramEnd"/>
      <w:r w:rsidR="00501815" w:rsidRPr="003573DE">
        <w:rPr>
          <w:rStyle w:val="s0"/>
        </w:rPr>
        <w:t xml:space="preserve"> и оригинал </w:t>
      </w:r>
      <w:r w:rsidR="00501815" w:rsidRPr="003573DE">
        <w:rPr>
          <w:rStyle w:val="s0"/>
        </w:rPr>
        <w:lastRenderedPageBreak/>
        <w:t>банковской гарантии прикладывается к тендерной заявке отдельно. При этом</w:t>
      </w:r>
      <w:proofErr w:type="gramStart"/>
      <w:r w:rsidR="00501815" w:rsidRPr="003573DE">
        <w:rPr>
          <w:rStyle w:val="s0"/>
        </w:rPr>
        <w:t>,</w:t>
      </w:r>
      <w:proofErr w:type="gramEnd"/>
      <w:r w:rsidR="00501815" w:rsidRPr="003573DE">
        <w:rPr>
          <w:rStyle w:val="s0"/>
        </w:rPr>
        <w:t xml:space="preserve"> если техническая спецификация и (или) банковская гарантия прошиты вместе с тендерной заявкой, то это не является основанием для отклонения данной тендерной заявки. В этом случае оригинал банковской гарантии не возвращается потенциальному поставщику.</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28" w:name="SUB7100"/>
      <w:bookmarkEnd w:id="28"/>
      <w:r w:rsidRPr="003573DE">
        <w:rPr>
          <w:rStyle w:val="s0"/>
        </w:rPr>
        <w:t>3</w:t>
      </w:r>
      <w:r w:rsidR="00DD400E">
        <w:rPr>
          <w:rStyle w:val="s0"/>
        </w:rPr>
        <w:t>0</w:t>
      </w:r>
      <w:r w:rsidRPr="003573DE">
        <w:rPr>
          <w:rStyle w:val="s0"/>
        </w:rPr>
        <w:t>. Потенциальный поставщик запечатывает заявку в конверт. После этого конверт запечатывается во внешний конверт.</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Внутренний и наружный конверты:</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адресуются субъекту естественной монополии по адресу, указанному в тендерной документации;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содержат наименование и адрес потенциального поставщика и слова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«Тендер по закупке ____________________________________________».</w:t>
      </w:r>
    </w:p>
    <w:p w:rsidR="00501815" w:rsidRPr="003573DE" w:rsidRDefault="00501815" w:rsidP="00501815">
      <w:pPr>
        <w:pStyle w:val="j112"/>
        <w:shd w:val="clear" w:color="auto" w:fill="FFFFFF"/>
        <w:spacing w:before="0" w:beforeAutospacing="0" w:after="0" w:afterAutospacing="0"/>
        <w:ind w:firstLine="3402"/>
        <w:jc w:val="both"/>
        <w:textAlignment w:val="baseline"/>
        <w:rPr>
          <w:color w:val="000000"/>
        </w:rPr>
      </w:pPr>
      <w:r w:rsidRPr="003573DE">
        <w:rPr>
          <w:rStyle w:val="s0"/>
        </w:rPr>
        <w:t>(название тендера)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Изменение тендерной заявки, предусмотренное </w:t>
      </w:r>
      <w:bookmarkStart w:id="29" w:name="SUB1007061972"/>
      <w:r w:rsidR="00132C8B">
        <w:rPr>
          <w:rStyle w:val="s0"/>
        </w:rPr>
        <w:t xml:space="preserve"> пунктом 28</w:t>
      </w:r>
      <w:hyperlink r:id="rId11" w:anchor="sub_id=6900" w:tgtFrame="_parent" w:history="1"/>
      <w:bookmarkEnd w:id="29"/>
      <w:r w:rsidRPr="003573DE">
        <w:rPr>
          <w:rStyle w:val="s0"/>
        </w:rPr>
        <w:t> настоящего Положения, готовится потенциальным поставщиком, запечатывается и представляется так же, как и сама тендерная заявка.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30" w:name="SUB7200"/>
      <w:bookmarkEnd w:id="30"/>
      <w:r w:rsidRPr="003573DE">
        <w:rPr>
          <w:rStyle w:val="s0"/>
        </w:rPr>
        <w:t>3</w:t>
      </w:r>
      <w:r w:rsidR="00DD400E">
        <w:rPr>
          <w:rStyle w:val="s0"/>
        </w:rPr>
        <w:t>1</w:t>
      </w:r>
      <w:r w:rsidRPr="003573DE">
        <w:rPr>
          <w:rStyle w:val="s0"/>
        </w:rPr>
        <w:t>. Потенциальный поставщик при представлении тендерной заявки одновременно вносит гарантийное обеспечение в размере одного процента от стоимости закупаемых товаров, работ, услуг, предложенной в его тендерной заявке.</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bookmarkStart w:id="31" w:name="SUB7300"/>
      <w:bookmarkEnd w:id="31"/>
      <w:r>
        <w:rPr>
          <w:rStyle w:val="s0"/>
        </w:rPr>
        <w:t>32</w:t>
      </w:r>
      <w:r w:rsidR="00501815" w:rsidRPr="003573DE">
        <w:rPr>
          <w:rStyle w:val="s0"/>
        </w:rPr>
        <w:t>. Обеспечение тендерной заявки представляется в одном из следующих видов: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залога денег путем их внесения потенциальным поставщиком на соответствующий банковский счет субъекта естественной монополии;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банковской гарантии.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32" w:name="SUB7400"/>
      <w:bookmarkEnd w:id="32"/>
      <w:r w:rsidRPr="003573DE">
        <w:rPr>
          <w:rStyle w:val="s0"/>
        </w:rPr>
        <w:t>3</w:t>
      </w:r>
      <w:r w:rsidR="00DD400E">
        <w:rPr>
          <w:rStyle w:val="s0"/>
        </w:rPr>
        <w:t>3</w:t>
      </w:r>
      <w:r w:rsidRPr="003573DE">
        <w:rPr>
          <w:rStyle w:val="s0"/>
        </w:rPr>
        <w:t>. Срок действия обеспечения тендерной заявки - не может быть менее срока действия самой тендерной заявки.</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bookmarkStart w:id="33" w:name="SUB7500"/>
      <w:bookmarkEnd w:id="33"/>
      <w:r>
        <w:rPr>
          <w:rStyle w:val="s0"/>
        </w:rPr>
        <w:t>34</w:t>
      </w:r>
      <w:r w:rsidR="00501815" w:rsidRPr="003573DE">
        <w:rPr>
          <w:rStyle w:val="s0"/>
        </w:rPr>
        <w:t>. Потенциальные поставщики не вносят обеспечение тендерной заявки, если: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1) являются субъектами малого предпринимательства и объем предлагаемых ими товаров, работ, услуг в стоимостном выражении в целом, по тендеру не превышает </w:t>
      </w:r>
      <w:proofErr w:type="spellStart"/>
      <w:r w:rsidRPr="003573DE">
        <w:rPr>
          <w:rStyle w:val="s0"/>
        </w:rPr>
        <w:t>шеститысячекратного</w:t>
      </w:r>
      <w:proofErr w:type="spellEnd"/>
      <w:r w:rsidRPr="003573DE">
        <w:rPr>
          <w:rStyle w:val="s0"/>
        </w:rPr>
        <w:t xml:space="preserve"> размера </w:t>
      </w:r>
      <w:bookmarkStart w:id="34" w:name="SUB1000000358"/>
      <w:r w:rsidRPr="003573DE">
        <w:rPr>
          <w:rStyle w:val="s2"/>
          <w:color w:val="333399"/>
          <w:u w:val="single"/>
        </w:rPr>
        <w:fldChar w:fldCharType="begin"/>
      </w:r>
      <w:r w:rsidRPr="003573DE">
        <w:rPr>
          <w:rStyle w:val="s2"/>
          <w:color w:val="333399"/>
          <w:u w:val="single"/>
        </w:rPr>
        <w:instrText xml:space="preserve"> HYPERLINK "https://online.zakon.kz/Document/?doc_id=1026672" \t "_parent" </w:instrText>
      </w:r>
      <w:r w:rsidRPr="003573DE">
        <w:rPr>
          <w:rStyle w:val="s2"/>
          <w:color w:val="333399"/>
          <w:u w:val="single"/>
        </w:rPr>
        <w:fldChar w:fldCharType="separate"/>
      </w:r>
      <w:r w:rsidRPr="003573DE">
        <w:rPr>
          <w:rStyle w:val="a4"/>
        </w:rPr>
        <w:t>месячного расчетного показателя</w:t>
      </w:r>
      <w:r w:rsidRPr="003573DE">
        <w:rPr>
          <w:rStyle w:val="s2"/>
          <w:color w:val="333399"/>
          <w:u w:val="single"/>
        </w:rPr>
        <w:fldChar w:fldCharType="end"/>
      </w:r>
      <w:bookmarkEnd w:id="34"/>
      <w:r w:rsidRPr="003573DE">
        <w:rPr>
          <w:rStyle w:val="s0"/>
        </w:rPr>
        <w:t>;</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2) являются организациями, производящими товары, работы и услуги, создаваемыми общественными объединениями инвалидов Республики Казахстан и объем предлагаемых ими товаров, работ, услуг в стоимостном выражении в целом, по тендеру не превышает </w:t>
      </w:r>
      <w:proofErr w:type="spellStart"/>
      <w:r w:rsidRPr="003573DE">
        <w:rPr>
          <w:rStyle w:val="s0"/>
        </w:rPr>
        <w:t>восемнадцатитысячекратного</w:t>
      </w:r>
      <w:proofErr w:type="spellEnd"/>
      <w:r w:rsidRPr="003573DE">
        <w:rPr>
          <w:rStyle w:val="s0"/>
        </w:rPr>
        <w:t xml:space="preserve"> размера месячного расчетного показателя.</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bookmarkStart w:id="35" w:name="SUB7600"/>
      <w:bookmarkEnd w:id="35"/>
      <w:r>
        <w:rPr>
          <w:rStyle w:val="s0"/>
        </w:rPr>
        <w:t>35</w:t>
      </w:r>
      <w:r w:rsidR="00501815" w:rsidRPr="003573DE">
        <w:rPr>
          <w:rStyle w:val="s0"/>
        </w:rPr>
        <w:t>. АО «АТЭЦ» возвращает обеспечение тендерной заявки в течение пяти рабочих дней с момента наступления следующих случаев: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истечения срока действия тендерной заявки;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вступления в силу договора о закупках;</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отзыва тендерной заявки до истечения окончательного срока представления тендерных заявок;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отклонения тендерной заявки как не отвечающей требованиям тендерной документации;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 прекращения процедур закупок без определения победителя тендера.</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bookmarkStart w:id="36" w:name="SUB7700"/>
      <w:bookmarkEnd w:id="36"/>
      <w:r>
        <w:rPr>
          <w:rStyle w:val="s0"/>
        </w:rPr>
        <w:t>36</w:t>
      </w:r>
      <w:r w:rsidR="00501815" w:rsidRPr="003573DE">
        <w:rPr>
          <w:rStyle w:val="s0"/>
        </w:rPr>
        <w:t>.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отозвал или изменил тендерную заявку после истечения окончательного срока представления тендерной заявки;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не заключил договор о закупках, в сроки установленные </w:t>
      </w:r>
      <w:bookmarkStart w:id="37" w:name="SUB1007061973"/>
      <w:r w:rsidRPr="003573DE">
        <w:rPr>
          <w:rStyle w:val="s0"/>
        </w:rPr>
        <w:fldChar w:fldCharType="begin"/>
      </w:r>
      <w:r w:rsidRPr="003573DE">
        <w:rPr>
          <w:rStyle w:val="s0"/>
        </w:rPr>
        <w:instrText xml:space="preserve"> HYPERLINK "https://online.zakon.kz/Document/?doc_id=32041964" \l "sub_id=9000" \t "_parent" </w:instrText>
      </w:r>
      <w:r w:rsidRPr="003573DE">
        <w:rPr>
          <w:rStyle w:val="s0"/>
        </w:rPr>
        <w:fldChar w:fldCharType="separate"/>
      </w:r>
      <w:r w:rsidRPr="003573DE">
        <w:rPr>
          <w:rStyle w:val="a4"/>
        </w:rPr>
        <w:t xml:space="preserve">пунктом </w:t>
      </w:r>
      <w:r w:rsidRPr="003573DE">
        <w:rPr>
          <w:rStyle w:val="s0"/>
        </w:rPr>
        <w:fldChar w:fldCharType="end"/>
      </w:r>
      <w:bookmarkEnd w:id="37"/>
      <w:r w:rsidR="00132C8B">
        <w:rPr>
          <w:rStyle w:val="s0"/>
        </w:rPr>
        <w:t>49</w:t>
      </w:r>
      <w:r w:rsidRPr="003573DE">
        <w:rPr>
          <w:rStyle w:val="s0"/>
        </w:rPr>
        <w:t> настоящего Положения, если он был определен победителем тендера или потенциальным поставщиком, занявшим второе место.</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bookmarkStart w:id="38" w:name="SUB7800"/>
      <w:bookmarkEnd w:id="38"/>
      <w:r>
        <w:rPr>
          <w:rStyle w:val="s0"/>
        </w:rPr>
        <w:t>37</w:t>
      </w:r>
      <w:r w:rsidR="00501815" w:rsidRPr="003573DE">
        <w:rPr>
          <w:rStyle w:val="s0"/>
        </w:rPr>
        <w:t>. Конверты с тендерными заявками вскрываются тендерной комиссией в день, во время и в месте, которые указаны в тендерной документации.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lastRenderedPageBreak/>
        <w:t>В случае если для участия в тендере поступила одна тендерная заявка, то тендерная заявка должна быть вскрыта.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Потенциальные поставщики либо их представители могут присутствовать при вскрытии тендерных заявок и использовать средства виде</w:t>
      </w:r>
      <w:proofErr w:type="gramStart"/>
      <w:r w:rsidRPr="003573DE">
        <w:rPr>
          <w:rStyle w:val="s0"/>
        </w:rPr>
        <w:t>о-</w:t>
      </w:r>
      <w:proofErr w:type="gramEnd"/>
      <w:r w:rsidRPr="003573DE">
        <w:rPr>
          <w:rStyle w:val="s0"/>
        </w:rPr>
        <w:t xml:space="preserve"> и </w:t>
      </w:r>
      <w:proofErr w:type="spellStart"/>
      <w:r w:rsidRPr="003573DE">
        <w:rPr>
          <w:rStyle w:val="s0"/>
        </w:rPr>
        <w:t>аудиофиксации</w:t>
      </w:r>
      <w:proofErr w:type="spellEnd"/>
      <w:r w:rsidRPr="003573DE">
        <w:rPr>
          <w:rStyle w:val="s0"/>
        </w:rPr>
        <w:t>.</w:t>
      </w:r>
    </w:p>
    <w:p w:rsidR="00501815" w:rsidRPr="003573DE" w:rsidRDefault="00DD400E" w:rsidP="00501815">
      <w:pPr>
        <w:pStyle w:val="j13"/>
        <w:shd w:val="clear" w:color="auto" w:fill="FFFFFF"/>
        <w:spacing w:before="0" w:beforeAutospacing="0" w:after="0" w:afterAutospacing="0"/>
        <w:ind w:firstLine="397"/>
        <w:jc w:val="both"/>
        <w:textAlignment w:val="baseline"/>
        <w:rPr>
          <w:color w:val="000000"/>
        </w:rPr>
      </w:pPr>
      <w:bookmarkStart w:id="39" w:name="SUB7900"/>
      <w:bookmarkEnd w:id="39"/>
      <w:r>
        <w:rPr>
          <w:rStyle w:val="s0"/>
        </w:rPr>
        <w:t>38</w:t>
      </w:r>
      <w:r w:rsidR="00501815" w:rsidRPr="003573DE">
        <w:rPr>
          <w:rStyle w:val="s0"/>
        </w:rPr>
        <w:t>. При вскрытии конвертов с тендерными заявками тендерная комиссия объявляет присутствующим лицам наименование потенциальных поставщиков, участвующих в тендере, предложенные ими цены,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Копия протокола вскрытия конвертов с тендерными заявками выдается потенциальным поставщикам, присутствующим при процедуре вскрытия, под роспись с указанием даты, времени и места получения, а отсутствующим направляется в срок не позднее трех рабочих дней со дня получения от них соответствующего запроса.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Протокол вскрытия конвертов с тендерными заявками на участие в тендере подписывается и полистно парафируется всеми присутствующими на заседании членами тендерной комиссии, ее председателем, а также секретарем тендерной комиссии.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Продолжительность времени между окончательным сроком приема тендерных заявок и началом процесса вскрытия конвертов с тендерными заявками не превышает двух часов.</w:t>
      </w:r>
    </w:p>
    <w:p w:rsidR="00501815" w:rsidRPr="003573DE" w:rsidRDefault="00DD36EA" w:rsidP="00501815">
      <w:pPr>
        <w:pStyle w:val="j13"/>
        <w:shd w:val="clear" w:color="auto" w:fill="FFFFFF"/>
        <w:spacing w:before="0" w:beforeAutospacing="0" w:after="0" w:afterAutospacing="0"/>
        <w:ind w:firstLine="397"/>
        <w:jc w:val="both"/>
        <w:textAlignment w:val="baseline"/>
        <w:rPr>
          <w:color w:val="000000"/>
        </w:rPr>
      </w:pPr>
      <w:bookmarkStart w:id="40" w:name="SUB8000"/>
      <w:bookmarkEnd w:id="40"/>
      <w:r>
        <w:rPr>
          <w:rStyle w:val="s0"/>
        </w:rPr>
        <w:t>39</w:t>
      </w:r>
      <w:r w:rsidR="00501815" w:rsidRPr="003573DE">
        <w:rPr>
          <w:rStyle w:val="s0"/>
        </w:rPr>
        <w:t>. Не допускаются при оценке и сопоставлении тендерных заявок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41" w:name="SUB8100"/>
      <w:bookmarkEnd w:id="41"/>
      <w:r w:rsidRPr="003573DE">
        <w:rPr>
          <w:rStyle w:val="s0"/>
        </w:rPr>
        <w:t>4</w:t>
      </w:r>
      <w:r w:rsidR="00DD36EA">
        <w:rPr>
          <w:rStyle w:val="s0"/>
        </w:rPr>
        <w:t>0</w:t>
      </w:r>
      <w:r w:rsidRPr="003573DE">
        <w:rPr>
          <w:rStyle w:val="s0"/>
        </w:rPr>
        <w:t>. Тендерная комиссия после вскрытия конвертов не принимает к оценке и сопоставлению тендерные заявки потенциальных поставщиков, если: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1) не соответствуют техническим требованиям, установленным АО «АТЭЦ» за исключением случаев несоответствия технической спецификации, когда потенциальный поставщик предлагает лучшие функциональные технические, эксплуатационные и качественные характеристики товаров, работ, услуг, технологические решения и (или) выполнение товаров, работ, услуг из лучших материалов;</w:t>
      </w:r>
      <w:proofErr w:type="gramEnd"/>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потенциальный поставщик не внес обеспечение тендерной заявки, за исключением случаев, предусмотренных </w:t>
      </w:r>
      <w:bookmarkStart w:id="42" w:name="SUB1007061974"/>
      <w:r w:rsidRPr="003573DE">
        <w:rPr>
          <w:rStyle w:val="s0"/>
          <w:color w:val="auto"/>
        </w:rPr>
        <w:fldChar w:fldCharType="begin"/>
      </w:r>
      <w:r w:rsidRPr="003573DE">
        <w:rPr>
          <w:rStyle w:val="s0"/>
          <w:color w:val="auto"/>
        </w:rPr>
        <w:instrText xml:space="preserve"> HYPERLINK "https://online.zakon.kz/Document/?doc_id=32041964" \l "sub_id=7500" \t "_parent" </w:instrText>
      </w:r>
      <w:r w:rsidRPr="003573DE">
        <w:rPr>
          <w:rStyle w:val="s0"/>
          <w:color w:val="auto"/>
        </w:rPr>
        <w:fldChar w:fldCharType="separate"/>
      </w:r>
      <w:r w:rsidRPr="003573DE">
        <w:rPr>
          <w:rStyle w:val="a4"/>
        </w:rPr>
        <w:t xml:space="preserve">пунктом </w:t>
      </w:r>
      <w:r w:rsidRPr="003573DE">
        <w:rPr>
          <w:rStyle w:val="s0"/>
          <w:color w:val="auto"/>
        </w:rPr>
        <w:fldChar w:fldCharType="end"/>
      </w:r>
      <w:bookmarkEnd w:id="42"/>
      <w:r w:rsidR="00B71A48">
        <w:rPr>
          <w:rStyle w:val="s0"/>
        </w:rPr>
        <w:t>34</w:t>
      </w:r>
      <w:r w:rsidRPr="003573DE">
        <w:rPr>
          <w:rStyle w:val="s0"/>
        </w:rPr>
        <w:t> настоящего Положения;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тендерная заявка не отвечает требованиям, установленным </w:t>
      </w:r>
      <w:bookmarkStart w:id="43" w:name="SUB1007061975"/>
      <w:r w:rsidRPr="003573DE">
        <w:rPr>
          <w:rStyle w:val="s0"/>
        </w:rPr>
        <w:fldChar w:fldCharType="begin"/>
      </w:r>
      <w:r w:rsidRPr="003573DE">
        <w:rPr>
          <w:rStyle w:val="s0"/>
        </w:rPr>
        <w:instrText xml:space="preserve"> HYPERLINK "https://online.zakon.kz/Document/?doc_id=32041964" \l "sub_id=7100" \t "_parent" </w:instrText>
      </w:r>
      <w:r w:rsidRPr="003573DE">
        <w:rPr>
          <w:rStyle w:val="s0"/>
        </w:rPr>
        <w:fldChar w:fldCharType="separate"/>
      </w:r>
      <w:r w:rsidRPr="003573DE">
        <w:rPr>
          <w:rStyle w:val="a4"/>
        </w:rPr>
        <w:t xml:space="preserve">пунктом </w:t>
      </w:r>
      <w:r w:rsidRPr="003573DE">
        <w:rPr>
          <w:rStyle w:val="s0"/>
        </w:rPr>
        <w:fldChar w:fldCharType="end"/>
      </w:r>
      <w:bookmarkEnd w:id="43"/>
      <w:r w:rsidRPr="003573DE">
        <w:rPr>
          <w:rStyle w:val="s0"/>
        </w:rPr>
        <w:t>3</w:t>
      </w:r>
      <w:r w:rsidR="00DD1642">
        <w:rPr>
          <w:rStyle w:val="s0"/>
        </w:rPr>
        <w:t>0</w:t>
      </w:r>
      <w:r w:rsidRPr="003573DE">
        <w:rPr>
          <w:rStyle w:val="s0"/>
        </w:rPr>
        <w:t> настоящего Положения;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цены тендерных заявок в тенге потенциальных поставщиков, допущенных к участию в тендере, превышают сумму, выделенную на закупки данных товаров, работ, услуг;</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 потенциальный поставщик является аффилированным лицом другого потенциального поставщика, подавшего тендерную заявку на участие в данном тендере (лоте), если в тендере приняли участие только аффилированные между собой лица;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6) в справке соответствующего налогового органа имеются сведения о налоговой задолженности и задолженности по обязательным пенсионным взносам и социальным отчислениям в размере одного тенге и более;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 в копии справки банка или филиала банка имеются сведения о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8) установлен факт представления недостоверной информации;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9) ценовое предложение потенциального поставщика признано тендерной комиссией демпинговым.</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44" w:name="SUB8200"/>
      <w:bookmarkEnd w:id="44"/>
      <w:r w:rsidRPr="003573DE">
        <w:rPr>
          <w:rStyle w:val="s0"/>
        </w:rPr>
        <w:t>4</w:t>
      </w:r>
      <w:r w:rsidR="00DD36EA">
        <w:rPr>
          <w:rStyle w:val="s0"/>
        </w:rPr>
        <w:t>1</w:t>
      </w:r>
      <w:r w:rsidRPr="003573DE">
        <w:rPr>
          <w:rStyle w:val="s0"/>
        </w:rPr>
        <w:t xml:space="preserve">. Ценовое предложение признаётся демпинговым в случае, если оно более чем на 50 процентов ниже суммы, предусмотренной на закупки тендерной документацией. Допускается представление демпинговой цены при условии внесения потенциальным поставщиком </w:t>
      </w:r>
      <w:r w:rsidRPr="003573DE">
        <w:rPr>
          <w:rStyle w:val="s0"/>
        </w:rPr>
        <w:lastRenderedPageBreak/>
        <w:t>дополнительного обеспечения в размере 10 процентов от стоимости закупаемых товаров, работ, услуг, предложенной в его тендерной заявке.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bookmarkStart w:id="45" w:name="SUB8300"/>
      <w:bookmarkEnd w:id="45"/>
      <w:r w:rsidRPr="003573DE">
        <w:rPr>
          <w:rStyle w:val="s0"/>
        </w:rPr>
        <w:t>4</w:t>
      </w:r>
      <w:r w:rsidR="00DD36EA">
        <w:rPr>
          <w:rStyle w:val="s0"/>
        </w:rPr>
        <w:t>2</w:t>
      </w:r>
      <w:r w:rsidRPr="003573DE">
        <w:rPr>
          <w:rStyle w:val="s0"/>
        </w:rPr>
        <w:t>. Тендерная комиссия признает тендер (лот) несостоявшимся в случае, если: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после не принятия к оценке и сопоставлению тендерных заявок потенциальных поставщиков по любому из оснований, предусмотренных </w:t>
      </w:r>
      <w:bookmarkStart w:id="46" w:name="SUB1007061976"/>
      <w:r w:rsidRPr="003573DE">
        <w:rPr>
          <w:rStyle w:val="s0"/>
        </w:rPr>
        <w:fldChar w:fldCharType="begin"/>
      </w:r>
      <w:r w:rsidRPr="003573DE">
        <w:rPr>
          <w:rStyle w:val="s0"/>
        </w:rPr>
        <w:instrText xml:space="preserve"> HYPERLINK "https://online.zakon.kz/Document/?doc_id=32041964" \l "sub_id=8100" \t "_parent" </w:instrText>
      </w:r>
      <w:r w:rsidRPr="003573DE">
        <w:rPr>
          <w:rStyle w:val="s0"/>
        </w:rPr>
        <w:fldChar w:fldCharType="separate"/>
      </w:r>
      <w:r w:rsidRPr="003573DE">
        <w:rPr>
          <w:rStyle w:val="a4"/>
        </w:rPr>
        <w:t xml:space="preserve">пунктом </w:t>
      </w:r>
      <w:r w:rsidRPr="003573DE">
        <w:rPr>
          <w:rStyle w:val="s0"/>
        </w:rPr>
        <w:fldChar w:fldCharType="end"/>
      </w:r>
      <w:bookmarkEnd w:id="46"/>
      <w:r w:rsidRPr="003573DE">
        <w:rPr>
          <w:rStyle w:val="s0"/>
        </w:rPr>
        <w:t>4</w:t>
      </w:r>
      <w:r w:rsidR="00DD1642">
        <w:rPr>
          <w:rStyle w:val="s0"/>
        </w:rPr>
        <w:t>0</w:t>
      </w:r>
      <w:r w:rsidRPr="003573DE">
        <w:rPr>
          <w:rStyle w:val="s0"/>
        </w:rPr>
        <w:t> настоящего Положения, осталось менее двух тендерных заявок;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на участие в тендере представили тендерную заявку менее двух потенциальных поставщиков;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победитель и потенциальный поставщик, занявший второе место, уклоняются от заключения договора о закупках в сроки, установленные </w:t>
      </w:r>
      <w:bookmarkStart w:id="47" w:name="SUB1007061973_2"/>
      <w:r w:rsidRPr="003573DE">
        <w:rPr>
          <w:rStyle w:val="s0"/>
        </w:rPr>
        <w:fldChar w:fldCharType="begin"/>
      </w:r>
      <w:r w:rsidRPr="003573DE">
        <w:rPr>
          <w:rStyle w:val="s0"/>
        </w:rPr>
        <w:instrText xml:space="preserve"> HYPERLINK "https://online.zakon.kz/Document/?doc_id=32041964" \l "sub_id=9000" \t "_parent" </w:instrText>
      </w:r>
      <w:r w:rsidRPr="003573DE">
        <w:rPr>
          <w:rStyle w:val="s0"/>
        </w:rPr>
        <w:fldChar w:fldCharType="separate"/>
      </w:r>
      <w:r w:rsidRPr="003573DE">
        <w:rPr>
          <w:rStyle w:val="a4"/>
        </w:rPr>
        <w:t xml:space="preserve">пунктом </w:t>
      </w:r>
      <w:r w:rsidRPr="003573DE">
        <w:rPr>
          <w:rStyle w:val="s0"/>
        </w:rPr>
        <w:fldChar w:fldCharType="end"/>
      </w:r>
      <w:bookmarkEnd w:id="47"/>
      <w:r w:rsidR="00DD1642">
        <w:rPr>
          <w:rStyle w:val="s0"/>
        </w:rPr>
        <w:t>49</w:t>
      </w:r>
      <w:r w:rsidRPr="003573DE">
        <w:rPr>
          <w:rStyle w:val="s0"/>
        </w:rPr>
        <w:t> настоящего Положения.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w:t>
      </w:r>
      <w:r w:rsidR="00DD36EA">
        <w:rPr>
          <w:rStyle w:val="s0"/>
        </w:rPr>
        <w:t>3</w:t>
      </w:r>
      <w:r w:rsidRPr="003573DE">
        <w:rPr>
          <w:rStyle w:val="s0"/>
        </w:rPr>
        <w:t>. Если тендер признан несостоявшимся в целом или по какой-либо части (лоту), то АО «АТЭЦ» принимает одно из следующих решений: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об изменении тендерной документации и проведении повторного тендера;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об осуществлении закупок способом из одного источника.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Действия, указанные в настоящем пункте, оформляются приказами президента АО «АТЭЦ» или лица, исполняющего его обязанности.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 внесения изменений в тендерную документацию, сроки и порядок проведения повторного тендера соответствуют проведению первоначального тендера.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 представления менее двух заявок на участие в тендере, приглашение на участие в закупках способом из одного источника направляется, в том числе потенциальному поставщику, представившему тендерную заявку на участие в тендере, при условии соответствия тендерной документации. Цена заключенного договора не превышает ценовое предложение потенциального поставщика, указанного в тендерной заявке на участие в тендере.</w:t>
      </w:r>
    </w:p>
    <w:p w:rsidR="00501815" w:rsidRPr="003573DE" w:rsidRDefault="00DD36EA" w:rsidP="00501815">
      <w:pPr>
        <w:pStyle w:val="j13"/>
        <w:shd w:val="clear" w:color="auto" w:fill="FFFFFF"/>
        <w:spacing w:before="0" w:beforeAutospacing="0" w:after="0" w:afterAutospacing="0"/>
        <w:ind w:firstLine="397"/>
        <w:jc w:val="both"/>
        <w:textAlignment w:val="baseline"/>
        <w:rPr>
          <w:color w:val="000000"/>
        </w:rPr>
      </w:pPr>
      <w:r>
        <w:rPr>
          <w:rStyle w:val="s0"/>
        </w:rPr>
        <w:t>44</w:t>
      </w:r>
      <w:r w:rsidR="00501815" w:rsidRPr="003573DE">
        <w:rPr>
          <w:rStyle w:val="s0"/>
        </w:rPr>
        <w:t>. Тендерная комиссия оценивает, сопоставляет тендерные заявки, за исключением тендерных заявок потенциальных поставщиков не принятых к оценке и сопоставлению в соответствии с </w:t>
      </w:r>
      <w:bookmarkStart w:id="48" w:name="SUB1007061976_2"/>
      <w:r w:rsidR="00501815" w:rsidRPr="003573DE">
        <w:rPr>
          <w:rStyle w:val="s0"/>
        </w:rPr>
        <w:fldChar w:fldCharType="begin"/>
      </w:r>
      <w:r w:rsidR="00501815" w:rsidRPr="003573DE">
        <w:rPr>
          <w:rStyle w:val="s0"/>
        </w:rPr>
        <w:instrText xml:space="preserve"> HYPERLINK "https://online.zakon.kz/Document/?doc_id=32041964" \l "sub_id=8100" \t "_parent" </w:instrText>
      </w:r>
      <w:r w:rsidR="00501815" w:rsidRPr="003573DE">
        <w:rPr>
          <w:rStyle w:val="s0"/>
        </w:rPr>
        <w:fldChar w:fldCharType="separate"/>
      </w:r>
      <w:r w:rsidR="00501815" w:rsidRPr="003573DE">
        <w:rPr>
          <w:rStyle w:val="a4"/>
        </w:rPr>
        <w:t>пунктом</w:t>
      </w:r>
      <w:r w:rsidR="00501815" w:rsidRPr="003573DE">
        <w:rPr>
          <w:rStyle w:val="s0"/>
        </w:rPr>
        <w:fldChar w:fldCharType="end"/>
      </w:r>
      <w:bookmarkEnd w:id="48"/>
      <w:r w:rsidR="00501815" w:rsidRPr="003573DE">
        <w:rPr>
          <w:rStyle w:val="s0"/>
        </w:rPr>
        <w:t xml:space="preserve"> 4</w:t>
      </w:r>
      <w:r w:rsidR="00DD1642">
        <w:rPr>
          <w:rStyle w:val="s0"/>
        </w:rPr>
        <w:t xml:space="preserve">0 </w:t>
      </w:r>
      <w:r w:rsidR="00501815" w:rsidRPr="003573DE">
        <w:rPr>
          <w:rStyle w:val="s0"/>
        </w:rPr>
        <w:t>настоящего Положения, и определяет выигравшую тендерную заявку на основе самой низкой цены и с учетом следующих критериев: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расходов на эксплуатацию, техническое обслуживание и ремонт;</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сроков поставки товаров, выполнения работ, предоставления услуг;</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соответствия функциональных, технических и качественных характеристик товаров, работ, услуг;</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условия гарантий на товары, работы и услуги;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 квалификационных данных потенциального поставщика.</w:t>
      </w:r>
    </w:p>
    <w:p w:rsidR="00501815" w:rsidRPr="003573DE" w:rsidRDefault="00DD36EA" w:rsidP="00501815">
      <w:pPr>
        <w:pStyle w:val="j13"/>
        <w:shd w:val="clear" w:color="auto" w:fill="FFFFFF"/>
        <w:spacing w:before="0" w:beforeAutospacing="0" w:after="0" w:afterAutospacing="0"/>
        <w:ind w:firstLine="397"/>
        <w:jc w:val="both"/>
        <w:textAlignment w:val="baseline"/>
        <w:rPr>
          <w:color w:val="000000"/>
        </w:rPr>
      </w:pPr>
      <w:bookmarkStart w:id="49" w:name="SUB8600"/>
      <w:bookmarkEnd w:id="49"/>
      <w:r>
        <w:rPr>
          <w:rStyle w:val="s0"/>
        </w:rPr>
        <w:t>45</w:t>
      </w:r>
      <w:r w:rsidR="00501815" w:rsidRPr="003573DE">
        <w:rPr>
          <w:rStyle w:val="s0"/>
        </w:rPr>
        <w:t>. Тендерная комиссия подводит итоги тендера в срок не более пяти рабочих дней со дня вскрытия конвертов с тендерными заявками.</w:t>
      </w:r>
    </w:p>
    <w:p w:rsidR="00501815" w:rsidRPr="003573DE" w:rsidRDefault="00DD36EA" w:rsidP="00501815">
      <w:pPr>
        <w:pStyle w:val="j13"/>
        <w:shd w:val="clear" w:color="auto" w:fill="FFFFFF"/>
        <w:spacing w:before="0" w:beforeAutospacing="0" w:after="0" w:afterAutospacing="0"/>
        <w:ind w:firstLine="397"/>
        <w:jc w:val="both"/>
        <w:textAlignment w:val="baseline"/>
        <w:rPr>
          <w:color w:val="000000"/>
        </w:rPr>
      </w:pPr>
      <w:r>
        <w:rPr>
          <w:rStyle w:val="s0"/>
        </w:rPr>
        <w:t>46</w:t>
      </w:r>
      <w:r w:rsidR="00501815" w:rsidRPr="003573DE">
        <w:rPr>
          <w:rStyle w:val="s0"/>
        </w:rPr>
        <w:t>. При осуществлении закупок способом конкурса путем тендера тендерная комиссия оформляет протокол об итогах закупок способом конкурса путем тендера, в котором содержится следующая информация: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наименования и краткие описания закупаемых товаров, работ, услуг;</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наименования и место нахождения потенциальных поставщиков, представивших тендерные заявки;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квалификационные данные потенциальных поставщиков, представивших тендерные заявки;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цена и другие основные условия каждой тендерной заявки;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 изложение оценки и сопоставления тендерных заявок;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6) в случае не принятия к оценке и сопоставлению тендерных заявок - основания не принятия их к оценке и сопоставлению;</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 наименование победителя тендера по каждому лоту и условия, по которым определен победитель;</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8) наименование потенциального поставщика, занявшего второе место по каждому лоту;</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lastRenderedPageBreak/>
        <w:t>9) если в результате тендера не определен победитель - основания для принятия такого решения тендерной комиссией;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10) обобщенное изложение запросов о разъяснении тендерной документации, ответов на них, а также обобщенное изложение изменений и дополнений к тендерной документации;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11) срок, в течение которого подписывается договор закупок (но не более пяти рабочих дней со дня получения уведомления победителем тендера);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12) информация о привлечении технических экспертов;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13) в случае, если тендер состоялся, то сумма, выделенная субъектом естественной монополии на закупки данных товаров, работ, услуг, предусмотренная Перечнем и тендерной документацией.</w:t>
      </w:r>
    </w:p>
    <w:p w:rsidR="00501815" w:rsidRPr="003573DE" w:rsidRDefault="00DD36EA" w:rsidP="00501815">
      <w:pPr>
        <w:pStyle w:val="j13"/>
        <w:shd w:val="clear" w:color="auto" w:fill="FFFFFF"/>
        <w:spacing w:before="0" w:beforeAutospacing="0" w:after="0" w:afterAutospacing="0"/>
        <w:ind w:firstLine="397"/>
        <w:jc w:val="both"/>
        <w:textAlignment w:val="baseline"/>
        <w:rPr>
          <w:color w:val="000000"/>
        </w:rPr>
      </w:pPr>
      <w:r>
        <w:rPr>
          <w:rStyle w:val="s0"/>
        </w:rPr>
        <w:t>47</w:t>
      </w:r>
      <w:r w:rsidR="00501815" w:rsidRPr="003573DE">
        <w:rPr>
          <w:rStyle w:val="s0"/>
        </w:rPr>
        <w:t xml:space="preserve">. Протокол об итогах тендера в течение трех рабочих дней со дня подведения итогов тендера размещается АО «АТЭЦ» на </w:t>
      </w:r>
      <w:proofErr w:type="spellStart"/>
      <w:r w:rsidR="00501815" w:rsidRPr="003573DE">
        <w:rPr>
          <w:rStyle w:val="s0"/>
        </w:rPr>
        <w:t>интернет-ресурсе</w:t>
      </w:r>
      <w:proofErr w:type="spellEnd"/>
      <w:r w:rsidR="00501815" w:rsidRPr="003573DE">
        <w:rPr>
          <w:rStyle w:val="s0"/>
        </w:rPr>
        <w:t>, на котором публиковалось объявление о проведении тендера.</w:t>
      </w:r>
    </w:p>
    <w:p w:rsidR="00501815" w:rsidRPr="003573DE" w:rsidRDefault="00DD36EA" w:rsidP="00501815">
      <w:pPr>
        <w:pStyle w:val="j13"/>
        <w:shd w:val="clear" w:color="auto" w:fill="FFFFFF"/>
        <w:spacing w:before="0" w:beforeAutospacing="0" w:after="0" w:afterAutospacing="0"/>
        <w:ind w:firstLine="397"/>
        <w:jc w:val="both"/>
        <w:textAlignment w:val="baseline"/>
        <w:rPr>
          <w:color w:val="000000"/>
        </w:rPr>
      </w:pPr>
      <w:r>
        <w:rPr>
          <w:rStyle w:val="s0"/>
        </w:rPr>
        <w:t>48</w:t>
      </w:r>
      <w:r w:rsidR="00501815" w:rsidRPr="003573DE">
        <w:rPr>
          <w:rStyle w:val="s0"/>
        </w:rPr>
        <w:t xml:space="preserve">. </w:t>
      </w:r>
      <w:proofErr w:type="gramStart"/>
      <w:r w:rsidR="00501815" w:rsidRPr="003573DE">
        <w:rPr>
          <w:rStyle w:val="s0"/>
        </w:rPr>
        <w:t xml:space="preserve">АО «АТЭЦ» в течение трех рабочих дней со дня подведения итогов тендера направляет победителю тендера уведомление и подписанный АО «АТЭЦ» договор о закупках, соответствующий проекту договора в тендерной документации и извещает всех принявших участие потенциальных поставщиков путем опубликования на </w:t>
      </w:r>
      <w:proofErr w:type="spellStart"/>
      <w:r w:rsidR="00501815" w:rsidRPr="003573DE">
        <w:rPr>
          <w:rStyle w:val="s0"/>
        </w:rPr>
        <w:t>интернет-ресурсе</w:t>
      </w:r>
      <w:proofErr w:type="spellEnd"/>
      <w:r w:rsidR="00501815" w:rsidRPr="003573DE">
        <w:rPr>
          <w:rStyle w:val="s0"/>
        </w:rPr>
        <w:t>, на котором публиковалось объявление о проведении тендера, результатов тендера с указанием его названия, а в случае, если тендер состоялся - победителя</w:t>
      </w:r>
      <w:proofErr w:type="gramEnd"/>
      <w:r w:rsidR="00501815" w:rsidRPr="003573DE">
        <w:rPr>
          <w:rStyle w:val="s0"/>
        </w:rPr>
        <w:t xml:space="preserve"> и всех потенциальных поставщиков, с указанием наименования и предложенных сумм тендера (лота).</w:t>
      </w:r>
    </w:p>
    <w:p w:rsidR="00501815" w:rsidRPr="003573DE" w:rsidRDefault="00DD36EA" w:rsidP="00501815">
      <w:pPr>
        <w:pStyle w:val="j13"/>
        <w:shd w:val="clear" w:color="auto" w:fill="FFFFFF"/>
        <w:spacing w:before="0" w:beforeAutospacing="0" w:after="0" w:afterAutospacing="0"/>
        <w:ind w:firstLine="397"/>
        <w:jc w:val="both"/>
        <w:textAlignment w:val="baseline"/>
        <w:rPr>
          <w:color w:val="000000"/>
        </w:rPr>
      </w:pPr>
      <w:bookmarkStart w:id="50" w:name="SUB9000"/>
      <w:bookmarkEnd w:id="50"/>
      <w:r>
        <w:rPr>
          <w:rStyle w:val="s0"/>
        </w:rPr>
        <w:t>49</w:t>
      </w:r>
      <w:r w:rsidR="00501815" w:rsidRPr="003573DE">
        <w:rPr>
          <w:rStyle w:val="s0"/>
        </w:rPr>
        <w:t>. Победитель тендера не позднее пяти рабочих дней со дня получения уведомления о признании победителем тендерной заявки на участие в тендере и проекта договора о закупках, подписывает договор о закупках письменно или уведомляет субъекта естественной монополии об имеющихся разногласиях или об отказе от подписания договора о закупках.</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Если потенциальный поставщик признан победителем закупок и не подписывает договор о закупках в сроки, установленные настоящим пунктом, то АО «АТЭЦ» заключает договор о закупках с потенциальным поставщиком, занявшим второе место, что подтверждается протоколом об итогах закупок.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w:t>
      </w:r>
      <w:r w:rsidR="00DD36EA">
        <w:rPr>
          <w:rStyle w:val="s0"/>
        </w:rPr>
        <w:t>0</w:t>
      </w:r>
      <w:r w:rsidRPr="003573DE">
        <w:rPr>
          <w:rStyle w:val="s0"/>
        </w:rPr>
        <w:t>. Договор о закупках вступает в силу со дня подписания его уполномоченными представителями сторон.</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w:t>
      </w:r>
      <w:r w:rsidR="00DD36EA">
        <w:rPr>
          <w:rStyle w:val="s0"/>
        </w:rPr>
        <w:t>1</w:t>
      </w:r>
      <w:r w:rsidRPr="003573DE">
        <w:rPr>
          <w:rStyle w:val="s0"/>
        </w:rPr>
        <w:t>.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w:t>
      </w:r>
      <w:r w:rsidR="00DD36EA">
        <w:rPr>
          <w:rStyle w:val="s0"/>
        </w:rPr>
        <w:t>2</w:t>
      </w:r>
      <w:r w:rsidRPr="003573DE">
        <w:rPr>
          <w:rStyle w:val="s0"/>
        </w:rPr>
        <w:t>. К договору о закупках применяются нормы </w:t>
      </w:r>
      <w:bookmarkStart w:id="51" w:name="SUB1000000159"/>
      <w:r w:rsidRPr="003573DE">
        <w:rPr>
          <w:rStyle w:val="s2"/>
          <w:color w:val="333399"/>
          <w:u w:val="single"/>
        </w:rPr>
        <w:fldChar w:fldCharType="begin"/>
      </w:r>
      <w:r w:rsidRPr="003573DE">
        <w:rPr>
          <w:rStyle w:val="s2"/>
          <w:color w:val="333399"/>
          <w:u w:val="single"/>
        </w:rPr>
        <w:instrText xml:space="preserve"> HYPERLINK "https://online.zakon.kz/Document/?doc_id=1006061" \t "_parent" </w:instrText>
      </w:r>
      <w:r w:rsidRPr="003573DE">
        <w:rPr>
          <w:rStyle w:val="s2"/>
          <w:color w:val="333399"/>
          <w:u w:val="single"/>
        </w:rPr>
        <w:fldChar w:fldCharType="separate"/>
      </w:r>
      <w:r w:rsidRPr="003573DE">
        <w:rPr>
          <w:rStyle w:val="a4"/>
        </w:rPr>
        <w:t>гражданского законодательства</w:t>
      </w:r>
      <w:r w:rsidRPr="003573DE">
        <w:rPr>
          <w:rStyle w:val="s2"/>
          <w:color w:val="333399"/>
          <w:u w:val="single"/>
        </w:rPr>
        <w:fldChar w:fldCharType="end"/>
      </w:r>
      <w:bookmarkEnd w:id="51"/>
      <w:r w:rsidRPr="003573DE">
        <w:rPr>
          <w:rStyle w:val="s0"/>
        </w:rPr>
        <w:t> Республики Казахстан.</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w:t>
      </w:r>
      <w:r w:rsidR="00DD36EA">
        <w:rPr>
          <w:rStyle w:val="s0"/>
        </w:rPr>
        <w:t>3</w:t>
      </w:r>
      <w:r w:rsidRPr="003573DE">
        <w:rPr>
          <w:rStyle w:val="s0"/>
        </w:rPr>
        <w:t>. По требованию участника тендера ему предоставляется исчерпывающая информация о результатах тендера и причинах выбора победителя.</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bookmarkStart w:id="52" w:name="SUB9500"/>
      <w:bookmarkEnd w:id="52"/>
      <w:r>
        <w:rPr>
          <w:rStyle w:val="s0"/>
        </w:rPr>
        <w:t>5</w:t>
      </w:r>
      <w:r w:rsidR="00DD36EA">
        <w:rPr>
          <w:rStyle w:val="s0"/>
        </w:rPr>
        <w:t>4</w:t>
      </w:r>
      <w:r w:rsidR="00501815" w:rsidRPr="003573DE">
        <w:rPr>
          <w:rStyle w:val="s0"/>
        </w:rPr>
        <w:t>. Потенциальный поставщик может обжаловать в ведомство уполномоченного органа или его территориальный орган неправомерные действия тендерной комиссии, секретариата тендерной комиссии   и технических экспертов.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w:t>
      </w:r>
    </w:p>
    <w:p w:rsidR="00501815" w:rsidRPr="003573DE" w:rsidRDefault="00501815" w:rsidP="00501815">
      <w:pPr>
        <w:pStyle w:val="j13"/>
        <w:shd w:val="clear" w:color="auto" w:fill="FFFFFF"/>
        <w:spacing w:before="0" w:beforeAutospacing="0" w:after="0" w:afterAutospacing="0"/>
        <w:ind w:firstLine="397"/>
        <w:jc w:val="both"/>
        <w:textAlignment w:val="baseline"/>
        <w:rPr>
          <w:b/>
          <w:color w:val="000000"/>
        </w:rPr>
      </w:pPr>
      <w:r w:rsidRPr="003573DE">
        <w:rPr>
          <w:rStyle w:val="s0"/>
        </w:rPr>
        <w:t> </w:t>
      </w:r>
    </w:p>
    <w:p w:rsidR="00501815" w:rsidRPr="003573DE" w:rsidRDefault="00501815" w:rsidP="00501815">
      <w:pPr>
        <w:pStyle w:val="j11"/>
        <w:shd w:val="clear" w:color="auto" w:fill="FFFFFF"/>
        <w:spacing w:before="0" w:beforeAutospacing="0" w:after="0" w:afterAutospacing="0"/>
        <w:jc w:val="center"/>
        <w:textAlignment w:val="baseline"/>
        <w:rPr>
          <w:b/>
          <w:color w:val="000000"/>
        </w:rPr>
      </w:pPr>
      <w:bookmarkStart w:id="53" w:name="SUB9600"/>
      <w:bookmarkEnd w:id="53"/>
      <w:r w:rsidRPr="003573DE">
        <w:rPr>
          <w:rStyle w:val="s1"/>
          <w:bCs/>
        </w:rPr>
        <w:t>Параграф 4. Закупки способом запроса ценовых предложений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55</w:t>
      </w:r>
      <w:r w:rsidR="00501815" w:rsidRPr="003573DE">
        <w:rPr>
          <w:rStyle w:val="s0"/>
        </w:rPr>
        <w:t xml:space="preserve">.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w:t>
      </w:r>
      <w:proofErr w:type="spellStart"/>
      <w:r w:rsidR="00501815" w:rsidRPr="003573DE">
        <w:rPr>
          <w:rStyle w:val="s0"/>
        </w:rPr>
        <w:t>четырехтысячекратного</w:t>
      </w:r>
      <w:proofErr w:type="spellEnd"/>
      <w:r w:rsidR="00501815" w:rsidRPr="003573DE">
        <w:rPr>
          <w:rStyle w:val="s0"/>
        </w:rPr>
        <w:t xml:space="preserve">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lastRenderedPageBreak/>
        <w:t>56</w:t>
      </w:r>
      <w:r w:rsidR="00501815" w:rsidRPr="003573DE">
        <w:rPr>
          <w:rStyle w:val="s0"/>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57</w:t>
      </w:r>
      <w:r w:rsidR="00501815" w:rsidRPr="003573DE">
        <w:rPr>
          <w:rStyle w:val="s0"/>
        </w:rPr>
        <w:t xml:space="preserve">. АО «АТЭЦ»  не менее чем за пять рабочих дней до окончания срока представления ценовых предложений размещает на своем </w:t>
      </w:r>
      <w:proofErr w:type="spellStart"/>
      <w:r w:rsidR="00501815" w:rsidRPr="003573DE">
        <w:rPr>
          <w:rStyle w:val="s0"/>
        </w:rPr>
        <w:t>интернет-ресурсе</w:t>
      </w:r>
      <w:proofErr w:type="spellEnd"/>
      <w:r w:rsidR="00501815" w:rsidRPr="003573DE">
        <w:rPr>
          <w:rStyle w:val="s0"/>
        </w:rPr>
        <w:t xml:space="preserve"> объявление о закупках способом запроса ценовых предложений и проект договора по форме </w:t>
      </w:r>
      <w:r w:rsidR="00501815">
        <w:rPr>
          <w:rStyle w:val="s0"/>
        </w:rPr>
        <w:t xml:space="preserve"> </w:t>
      </w:r>
      <w:r w:rsidR="00501815" w:rsidRPr="003573DE">
        <w:rPr>
          <w:rStyle w:val="s0"/>
        </w:rPr>
        <w:t xml:space="preserve"> согласно </w:t>
      </w:r>
      <w:bookmarkStart w:id="54" w:name="SUB1007061987"/>
      <w:r w:rsidR="00501815" w:rsidRPr="003573DE">
        <w:rPr>
          <w:rStyle w:val="s0"/>
        </w:rPr>
        <w:fldChar w:fldCharType="begin"/>
      </w:r>
      <w:r w:rsidR="00501815" w:rsidRPr="003573DE">
        <w:rPr>
          <w:rStyle w:val="s0"/>
        </w:rPr>
        <w:instrText xml:space="preserve"> HYPERLINK "https://online.zakon.kz/Document/?doc_id=32041964" \l "sub_id=34" \t "_parent" </w:instrText>
      </w:r>
      <w:r w:rsidR="00501815" w:rsidRPr="003573DE">
        <w:rPr>
          <w:rStyle w:val="s0"/>
        </w:rPr>
        <w:fldChar w:fldCharType="separate"/>
      </w:r>
      <w:r w:rsidR="00501815" w:rsidRPr="003573DE">
        <w:rPr>
          <w:rStyle w:val="a4"/>
        </w:rPr>
        <w:t xml:space="preserve">приложению </w:t>
      </w:r>
      <w:r w:rsidR="00501815" w:rsidRPr="003573DE">
        <w:rPr>
          <w:rStyle w:val="s0"/>
        </w:rPr>
        <w:fldChar w:fldCharType="end"/>
      </w:r>
      <w:bookmarkEnd w:id="54"/>
      <w:r w:rsidR="00501815" w:rsidRPr="003573DE">
        <w:rPr>
          <w:rStyle w:val="s0"/>
        </w:rPr>
        <w:t>4 </w:t>
      </w:r>
      <w:r w:rsidR="00501815">
        <w:rPr>
          <w:rStyle w:val="s0"/>
        </w:rPr>
        <w:t xml:space="preserve">и 6 </w:t>
      </w:r>
      <w:r w:rsidR="00501815" w:rsidRPr="003573DE">
        <w:rPr>
          <w:rStyle w:val="s0"/>
        </w:rPr>
        <w:t>к настоящему Положению.</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58</w:t>
      </w:r>
      <w:r w:rsidR="00501815" w:rsidRPr="003573DE">
        <w:rPr>
          <w:rStyle w:val="s0"/>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59</w:t>
      </w:r>
      <w:r w:rsidR="00501815" w:rsidRPr="003573DE">
        <w:rPr>
          <w:rStyle w:val="s0"/>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60</w:t>
      </w:r>
      <w:r w:rsidR="00501815" w:rsidRPr="003573DE">
        <w:rPr>
          <w:rStyle w:val="s0"/>
        </w:rPr>
        <w:t xml:space="preserve">. Ценовое предложение представляется в запечатанном конверте до времени начала процедуры вскрытия конвертов, указанного в объявлении о закупках способом запроса ценовых предложений. Каждый потенциальный поставщик подает только одну заявку на участие в закупках способом запроса ценовых предложений по форме </w:t>
      </w:r>
      <w:r w:rsidR="00501815">
        <w:rPr>
          <w:rStyle w:val="s0"/>
        </w:rPr>
        <w:t xml:space="preserve"> </w:t>
      </w:r>
      <w:r w:rsidR="00501815" w:rsidRPr="003573DE">
        <w:rPr>
          <w:rStyle w:val="s0"/>
        </w:rPr>
        <w:t>согласно </w:t>
      </w:r>
      <w:bookmarkStart w:id="55" w:name="SUB1007061988"/>
      <w:r w:rsidR="00501815" w:rsidRPr="003573DE">
        <w:rPr>
          <w:rStyle w:val="s0"/>
        </w:rPr>
        <w:fldChar w:fldCharType="begin"/>
      </w:r>
      <w:r w:rsidR="00501815" w:rsidRPr="003573DE">
        <w:rPr>
          <w:rStyle w:val="s0"/>
        </w:rPr>
        <w:instrText xml:space="preserve"> HYPERLINK "https://online.zakon.kz/Document/?doc_id=32041964" \l "sub_id=35" \t "_parent" </w:instrText>
      </w:r>
      <w:r w:rsidR="00501815" w:rsidRPr="003573DE">
        <w:rPr>
          <w:rStyle w:val="s0"/>
        </w:rPr>
        <w:fldChar w:fldCharType="separate"/>
      </w:r>
      <w:r w:rsidR="00501815" w:rsidRPr="003573DE">
        <w:rPr>
          <w:rStyle w:val="a4"/>
        </w:rPr>
        <w:t xml:space="preserve">приложению </w:t>
      </w:r>
      <w:r w:rsidR="00501815" w:rsidRPr="003573DE">
        <w:rPr>
          <w:rStyle w:val="s0"/>
        </w:rPr>
        <w:fldChar w:fldCharType="end"/>
      </w:r>
      <w:bookmarkEnd w:id="55"/>
      <w:r w:rsidR="00501815" w:rsidRPr="003573DE">
        <w:rPr>
          <w:rStyle w:val="s0"/>
        </w:rPr>
        <w:t>5 к настоящему  Положению  с приложением следующих документов: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 xml:space="preserve">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электронной копии заявления потенциального поставщика, содержащего ссылку на официальный </w:t>
      </w:r>
      <w:proofErr w:type="spellStart"/>
      <w:r w:rsidRPr="003573DE">
        <w:rPr>
          <w:rStyle w:val="s0"/>
        </w:rPr>
        <w:t>интернет-ресурс</w:t>
      </w:r>
      <w:proofErr w:type="spellEnd"/>
      <w:r w:rsidRPr="003573DE">
        <w:rPr>
          <w:rStyle w:val="s0"/>
        </w:rPr>
        <w:t xml:space="preserve">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электронной копии выписки из государственного электронного реестра разрешений и уведомлений с указанием идентификационного</w:t>
      </w:r>
      <w:proofErr w:type="gramEnd"/>
      <w:r w:rsidRPr="003573DE">
        <w:rPr>
          <w:rStyle w:val="s0"/>
        </w:rPr>
        <w:t xml:space="preserve"> </w:t>
      </w:r>
      <w:proofErr w:type="gramStart"/>
      <w:r w:rsidRPr="003573DE">
        <w:rPr>
          <w:rStyle w:val="s0"/>
        </w:rPr>
        <w:t>номера уведомления о начале деятельности либо электронную копию заявления потенциального поставщика, содержащую ссылку на Государственный электронный реестр разрешений и уведомлений либо электронной копии документа о регистрации в качестве субъекта предпринимательства, для временного объединения юридических лиц (консорциум) - электронной копии соглашения о консорциуме и электронных копий справок о государственной регистрации (перерегистрации) участников консорциума;</w:t>
      </w:r>
      <w:proofErr w:type="gramEnd"/>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копии лицензии, разрешения (уведомления), патента, свидетельства, сертификата, диплома в бумажном виде или в виде электронного документа,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тендерной документации).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6</w:t>
      </w:r>
      <w:r w:rsidR="00A061A2">
        <w:rPr>
          <w:rStyle w:val="s0"/>
        </w:rPr>
        <w:t>1</w:t>
      </w:r>
      <w:r w:rsidRPr="003573DE">
        <w:rPr>
          <w:rStyle w:val="s0"/>
        </w:rPr>
        <w:t>. На лицевой стороне запечатанного конверта с ценовым предложением потенциальный поставщик указывает:</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полное наименование и почтовый адрес потенциального поставщика;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наименование и почтовый адрес АО «АТЭЦ» в соответствии со сведениями, указанными в объявлении о закупках;</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наименование закупок товаров, работ, услуг, лота для участия в которых представляется ценовое предложение потенциального поставщика.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6</w:t>
      </w:r>
      <w:r w:rsidR="00A061A2">
        <w:rPr>
          <w:rStyle w:val="s0"/>
        </w:rPr>
        <w:t>2</w:t>
      </w:r>
      <w:r w:rsidRPr="003573DE">
        <w:rPr>
          <w:rStyle w:val="s0"/>
        </w:rPr>
        <w:t>. АО «АТЭЦ» ведет журнал регистрации запросов ценовых предложений у потенциальных поставщиков и журнал регистрации поступивших ценовых предложений потенциальных поставщиков, в последнем указываются наименование и почтовый адрес потенциального поставщика, его ИИН/ БИН, дата и время регистрации ценового предложения.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Журналы прошнуровываются, пронумеровываются, последний ли</w:t>
      </w:r>
      <w:proofErr w:type="gramStart"/>
      <w:r w:rsidRPr="003573DE">
        <w:rPr>
          <w:rStyle w:val="s0"/>
        </w:rPr>
        <w:t>ст скр</w:t>
      </w:r>
      <w:proofErr w:type="gramEnd"/>
      <w:r w:rsidRPr="003573DE">
        <w:rPr>
          <w:rStyle w:val="s0"/>
        </w:rPr>
        <w:t xml:space="preserve">епляется подписью президента АО «АТЭЦ», либо лица его замещающего, либо уполномоченного лица АО «АТЭЦ.  Исправления в   </w:t>
      </w:r>
      <w:proofErr w:type="spellStart"/>
      <w:proofErr w:type="gramStart"/>
      <w:r w:rsidRPr="003573DE">
        <w:rPr>
          <w:rStyle w:val="s0"/>
        </w:rPr>
        <w:t>в</w:t>
      </w:r>
      <w:proofErr w:type="spellEnd"/>
      <w:proofErr w:type="gramEnd"/>
      <w:r w:rsidRPr="003573DE">
        <w:rPr>
          <w:rStyle w:val="s0"/>
        </w:rPr>
        <w:t xml:space="preserve"> журналах не допускаются.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lastRenderedPageBreak/>
        <w:t>6</w:t>
      </w:r>
      <w:r w:rsidR="00A061A2">
        <w:rPr>
          <w:rStyle w:val="s0"/>
        </w:rPr>
        <w:t>3</w:t>
      </w:r>
      <w:r w:rsidRPr="003573DE">
        <w:rPr>
          <w:rStyle w:val="s0"/>
        </w:rPr>
        <w:t>. Сведения о потенциальном поставщике подлежат внесению в соответствующий журнал регистрации поступивших ценовых предложений. Указанные сведения вносятся в журнал в хронологическом порядке по мере представления потенциальными поставщиками конвертов с ценовыми предложениями.</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64</w:t>
      </w:r>
      <w:r w:rsidR="00501815" w:rsidRPr="003573DE">
        <w:rPr>
          <w:rStyle w:val="s0"/>
        </w:rPr>
        <w:t>. Конверт с ценовым предложением, не соответствующий требованиям </w:t>
      </w:r>
      <w:bookmarkStart w:id="56" w:name="SUB1007061989"/>
      <w:r w:rsidR="00501815" w:rsidRPr="003573DE">
        <w:rPr>
          <w:rStyle w:val="s0"/>
        </w:rPr>
        <w:fldChar w:fldCharType="begin"/>
      </w:r>
      <w:r w:rsidR="00501815" w:rsidRPr="003573DE">
        <w:rPr>
          <w:rStyle w:val="s0"/>
        </w:rPr>
        <w:instrText xml:space="preserve"> HYPERLINK "https://online.zakon.kz/Document/?doc_id=32041964" \l "sub_id=10200" \t "_parent" </w:instrText>
      </w:r>
      <w:r w:rsidR="00501815" w:rsidRPr="003573DE">
        <w:rPr>
          <w:rStyle w:val="s0"/>
        </w:rPr>
        <w:fldChar w:fldCharType="separate"/>
      </w:r>
      <w:r w:rsidR="00501815" w:rsidRPr="003573DE">
        <w:rPr>
          <w:rStyle w:val="a4"/>
        </w:rPr>
        <w:t xml:space="preserve">пункта </w:t>
      </w:r>
      <w:r w:rsidR="00501815" w:rsidRPr="003573DE">
        <w:rPr>
          <w:rStyle w:val="s0"/>
        </w:rPr>
        <w:fldChar w:fldCharType="end"/>
      </w:r>
      <w:bookmarkEnd w:id="56"/>
      <w:r w:rsidR="00501815" w:rsidRPr="003573DE">
        <w:rPr>
          <w:rStyle w:val="s0"/>
        </w:rPr>
        <w:t>6</w:t>
      </w:r>
      <w:r w:rsidR="00DB62A8">
        <w:rPr>
          <w:rStyle w:val="s0"/>
        </w:rPr>
        <w:t>1</w:t>
      </w:r>
      <w:r w:rsidR="00501815" w:rsidRPr="003573DE">
        <w:rPr>
          <w:rStyle w:val="s0"/>
        </w:rPr>
        <w:t> настоящего Положения, не принимается и не вскрывается, а также, представленный после истечения времени представления ценовых предложений конверт с ценовыми предложениями не принимается.</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65</w:t>
      </w:r>
      <w:r w:rsidR="00501815" w:rsidRPr="003573DE">
        <w:rPr>
          <w:rStyle w:val="s0"/>
        </w:rPr>
        <w:t>. АО «АТЭЦ» в день, во время и месте, указанные в объявлении о закупках способом запроса ценовых предложений, вскрывает конверты с ценовыми предложениями и оглашает ценовые предложения.</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66</w:t>
      </w:r>
      <w:r w:rsidR="00501815" w:rsidRPr="003573DE">
        <w:rPr>
          <w:rStyle w:val="s0"/>
        </w:rPr>
        <w:t>. Любое заинтересованное лицо может присутствовать при подведении итогов закупок способом запроса ценовых предложений. Разрешается ауди</w:t>
      </w:r>
      <w:proofErr w:type="gramStart"/>
      <w:r w:rsidR="00501815" w:rsidRPr="003573DE">
        <w:rPr>
          <w:rStyle w:val="s0"/>
        </w:rPr>
        <w:t>о-</w:t>
      </w:r>
      <w:proofErr w:type="gramEnd"/>
      <w:r w:rsidR="00501815" w:rsidRPr="003573DE">
        <w:rPr>
          <w:rStyle w:val="s0"/>
        </w:rPr>
        <w:t xml:space="preserve"> и </w:t>
      </w:r>
      <w:proofErr w:type="spellStart"/>
      <w:r w:rsidR="00501815" w:rsidRPr="003573DE">
        <w:rPr>
          <w:rStyle w:val="s0"/>
        </w:rPr>
        <w:t>видеофиксация</w:t>
      </w:r>
      <w:proofErr w:type="spellEnd"/>
      <w:r w:rsidR="00501815" w:rsidRPr="003573DE">
        <w:rPr>
          <w:rStyle w:val="s0"/>
        </w:rPr>
        <w:t xml:space="preserve"> вскрытия конвертов.</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Уполномоченные представители потенциальных поставщиков могут ознакомиться с ценовыми предложениями других потенциальных поставщиков под роспись.</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АО «АТЭЦ» обеспечивает всем заинтересованным лицам и представителям ведомства уполномоченного органа или его территориального органа беспрепятственный доступ к процедуре по вскрытию конвертов.</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67</w:t>
      </w:r>
      <w:r w:rsidR="00501815" w:rsidRPr="003573DE">
        <w:rPr>
          <w:rStyle w:val="s0"/>
        </w:rPr>
        <w:t xml:space="preserve">. АО «АТЭЦ» оглашает цены, заявленные потенциальными поставщиками в ценовых предложениях, </w:t>
      </w:r>
      <w:proofErr w:type="spellStart"/>
      <w:r w:rsidR="00501815" w:rsidRPr="003573DE">
        <w:rPr>
          <w:rStyle w:val="s0"/>
        </w:rPr>
        <w:t>ознакамливает</w:t>
      </w:r>
      <w:proofErr w:type="spellEnd"/>
      <w:r w:rsidR="00501815" w:rsidRPr="003573DE">
        <w:rPr>
          <w:rStyle w:val="s0"/>
        </w:rPr>
        <w:t xml:space="preserve"> присутствующих с представленными ценовыми предложениями под роспись.</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68</w:t>
      </w:r>
      <w:r w:rsidR="00501815" w:rsidRPr="003573DE">
        <w:rPr>
          <w:rStyle w:val="s0"/>
        </w:rPr>
        <w:t>. АО «АТЭЦ» сопоставляет ценовые предложения и определяет потенциального поставщика, предложившего наименьшее ценовое предложение.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случае</w:t>
      </w:r>
      <w:proofErr w:type="gramStart"/>
      <w:r w:rsidRPr="003573DE">
        <w:rPr>
          <w:rStyle w:val="s0"/>
        </w:rPr>
        <w:t>,</w:t>
      </w:r>
      <w:proofErr w:type="gramEnd"/>
      <w:r w:rsidRPr="003573DE">
        <w:rPr>
          <w:rStyle w:val="s0"/>
        </w:rPr>
        <w:t xml:space="preserve">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69</w:t>
      </w:r>
      <w:r w:rsidR="00501815" w:rsidRPr="003573DE">
        <w:rPr>
          <w:rStyle w:val="s0"/>
        </w:rPr>
        <w:t>. После вскрытия конвертов ценовое предложение потенциального поставщика не подлежит к оценке и сопоставлению, если: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оно превышает сумму, выделенную на закупки;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предлагаемые потенциальным поставщиком товары, работы, услуги не соответствуют требованиям технической спецификац</w:t>
      </w:r>
      <w:proofErr w:type="gramStart"/>
      <w:r w:rsidRPr="003573DE">
        <w:rPr>
          <w:rStyle w:val="s0"/>
        </w:rPr>
        <w:t>ии АО</w:t>
      </w:r>
      <w:proofErr w:type="gramEnd"/>
      <w:r w:rsidRPr="003573DE">
        <w:rPr>
          <w:rStyle w:val="s0"/>
        </w:rPr>
        <w:t xml:space="preserve"> «АТЭЦ», за исключением случаев,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оно не соответствует требованиям, предусмотренным </w:t>
      </w:r>
      <w:bookmarkStart w:id="57" w:name="SUB1007061989_2"/>
      <w:r w:rsidRPr="003573DE">
        <w:rPr>
          <w:rStyle w:val="s0"/>
        </w:rPr>
        <w:fldChar w:fldCharType="begin"/>
      </w:r>
      <w:r w:rsidRPr="003573DE">
        <w:rPr>
          <w:rStyle w:val="s0"/>
        </w:rPr>
        <w:instrText xml:space="preserve"> HYPERLINK "https://online.zakon.kz/Document/?doc_id=32041964" \l "sub_id=10200" \t "_parent" </w:instrText>
      </w:r>
      <w:r w:rsidRPr="003573DE">
        <w:rPr>
          <w:rStyle w:val="s0"/>
        </w:rPr>
        <w:fldChar w:fldCharType="separate"/>
      </w:r>
      <w:r w:rsidRPr="003573DE">
        <w:rPr>
          <w:rStyle w:val="a4"/>
        </w:rPr>
        <w:t xml:space="preserve">пунктом </w:t>
      </w:r>
      <w:r w:rsidRPr="003573DE">
        <w:rPr>
          <w:rStyle w:val="s0"/>
        </w:rPr>
        <w:fldChar w:fldCharType="end"/>
      </w:r>
      <w:bookmarkEnd w:id="57"/>
      <w:r w:rsidRPr="003573DE">
        <w:rPr>
          <w:rStyle w:val="s0"/>
        </w:rPr>
        <w:t>6</w:t>
      </w:r>
      <w:r w:rsidR="00C474B5">
        <w:rPr>
          <w:rStyle w:val="s0"/>
        </w:rPr>
        <w:t>1</w:t>
      </w:r>
      <w:r w:rsidRPr="003573DE">
        <w:rPr>
          <w:rStyle w:val="s0"/>
        </w:rPr>
        <w:t> настоящего Положения;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потенциальный поставщик предоставил более одного ценового предложения;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 потенциальный поставщик аффилирован с другими потенциальными поставщиками;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6) ценовое предложение потенциального поставщика в соответствии с </w:t>
      </w:r>
      <w:bookmarkStart w:id="58" w:name="SUB1007061990"/>
      <w:r w:rsidRPr="003573DE">
        <w:rPr>
          <w:rStyle w:val="s0"/>
        </w:rPr>
        <w:fldChar w:fldCharType="begin"/>
      </w:r>
      <w:r w:rsidRPr="003573DE">
        <w:rPr>
          <w:rStyle w:val="s0"/>
        </w:rPr>
        <w:instrText xml:space="preserve"> HYPERLINK "https://online.zakon.kz/Document/?doc_id=32041964" \l "sub_id=8200" \t "_parent" </w:instrText>
      </w:r>
      <w:r w:rsidRPr="003573DE">
        <w:rPr>
          <w:rStyle w:val="s0"/>
        </w:rPr>
        <w:fldChar w:fldCharType="separate"/>
      </w:r>
      <w:r w:rsidRPr="003573DE">
        <w:rPr>
          <w:rStyle w:val="a4"/>
        </w:rPr>
        <w:t>пунктом</w:t>
      </w:r>
      <w:r w:rsidRPr="003573DE">
        <w:rPr>
          <w:rStyle w:val="s0"/>
        </w:rPr>
        <w:fldChar w:fldCharType="end"/>
      </w:r>
      <w:bookmarkEnd w:id="58"/>
      <w:r w:rsidRPr="003573DE">
        <w:rPr>
          <w:rStyle w:val="s0"/>
        </w:rPr>
        <w:t xml:space="preserve"> 4</w:t>
      </w:r>
      <w:r w:rsidR="00C474B5">
        <w:rPr>
          <w:rStyle w:val="s0"/>
        </w:rPr>
        <w:t>1</w:t>
      </w:r>
      <w:r w:rsidRPr="003573DE">
        <w:rPr>
          <w:rStyle w:val="s0"/>
        </w:rPr>
        <w:t> настоящего Положения признано демпинговым.</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w:t>
      </w:r>
      <w:r w:rsidR="00A061A2">
        <w:rPr>
          <w:rStyle w:val="s0"/>
        </w:rPr>
        <w:t>0</w:t>
      </w:r>
      <w:r w:rsidRPr="003573DE">
        <w:rPr>
          <w:rStyle w:val="s0"/>
        </w:rPr>
        <w:t>. Закупки способом запроса ценовых предложений признаются несостоявшимися в случае: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представления менее двух ценовых предложений;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после не принятия к оценке и сопоставлению ценовых предложений по основаниям, предусмотренным </w:t>
      </w:r>
      <w:bookmarkStart w:id="59" w:name="SUB1007061991"/>
      <w:r w:rsidRPr="003573DE">
        <w:rPr>
          <w:rStyle w:val="s0"/>
        </w:rPr>
        <w:fldChar w:fldCharType="begin"/>
      </w:r>
      <w:r w:rsidRPr="003573DE">
        <w:rPr>
          <w:rStyle w:val="s0"/>
        </w:rPr>
        <w:instrText xml:space="preserve"> HYPERLINK "https://online.zakon.kz/Document/?doc_id=32041964" \l "sub_id=11100" \t "_parent" </w:instrText>
      </w:r>
      <w:r w:rsidRPr="003573DE">
        <w:rPr>
          <w:rStyle w:val="s0"/>
        </w:rPr>
        <w:fldChar w:fldCharType="separate"/>
      </w:r>
      <w:r w:rsidRPr="003573DE">
        <w:rPr>
          <w:rStyle w:val="a4"/>
        </w:rPr>
        <w:t xml:space="preserve">пунктом </w:t>
      </w:r>
      <w:r w:rsidRPr="003573DE">
        <w:rPr>
          <w:rStyle w:val="s0"/>
        </w:rPr>
        <w:fldChar w:fldCharType="end"/>
      </w:r>
      <w:bookmarkEnd w:id="59"/>
      <w:r w:rsidR="00C474B5">
        <w:rPr>
          <w:rStyle w:val="s0"/>
        </w:rPr>
        <w:t>69</w:t>
      </w:r>
      <w:r w:rsidRPr="003573DE">
        <w:rPr>
          <w:rStyle w:val="s0"/>
        </w:rPr>
        <w:t> настоящего Положения, осталось менее двух ценовых предложений;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победитель и потенциальный поставщик, занявшее второе место, уклонились от заключения договора о закупках в сроки, установленные </w:t>
      </w:r>
      <w:bookmarkStart w:id="60" w:name="SUB1007061992"/>
      <w:r w:rsidRPr="003573DE">
        <w:rPr>
          <w:rStyle w:val="s0"/>
        </w:rPr>
        <w:fldChar w:fldCharType="begin"/>
      </w:r>
      <w:r w:rsidRPr="003573DE">
        <w:rPr>
          <w:rStyle w:val="s0"/>
        </w:rPr>
        <w:instrText xml:space="preserve"> HYPERLINK "https://online.zakon.kz/Document/?doc_id=32041964" \l "sub_id=11600" \t "_parent" </w:instrText>
      </w:r>
      <w:r w:rsidRPr="003573DE">
        <w:rPr>
          <w:rStyle w:val="s0"/>
        </w:rPr>
        <w:fldChar w:fldCharType="separate"/>
      </w:r>
      <w:r w:rsidRPr="003573DE">
        <w:rPr>
          <w:rStyle w:val="a4"/>
        </w:rPr>
        <w:t xml:space="preserve">пунктом </w:t>
      </w:r>
      <w:r w:rsidRPr="003573DE">
        <w:rPr>
          <w:rStyle w:val="s0"/>
        </w:rPr>
        <w:fldChar w:fldCharType="end"/>
      </w:r>
      <w:bookmarkEnd w:id="60"/>
      <w:r w:rsidR="00FB4F05">
        <w:rPr>
          <w:rStyle w:val="s0"/>
        </w:rPr>
        <w:t>75</w:t>
      </w:r>
      <w:r w:rsidRPr="003573DE">
        <w:rPr>
          <w:rStyle w:val="s0"/>
        </w:rPr>
        <w:t> настоящего Положения.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w:t>
      </w:r>
      <w:r w:rsidR="00A061A2">
        <w:rPr>
          <w:rStyle w:val="s0"/>
        </w:rPr>
        <w:t>1</w:t>
      </w:r>
      <w:r w:rsidRPr="003573DE">
        <w:rPr>
          <w:rStyle w:val="s0"/>
        </w:rPr>
        <w:t>. Если закупки способом запроса ценовых предложений признаны несостоявшимися, АО «АТЭЦ» принимает одно из следующих решений: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об изменении условий закупок и о проведении повторных закупок способом запроса ценовых предложений;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lastRenderedPageBreak/>
        <w:t>2) об осуществлении закупок способом из одного источника.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Решение, предусмотренное настоящим пунктом, должно быть принято АО «АТЭЦ» в течение трех рабочих дней со дня, следующего за днем утверждения итогов закупок.</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В случаях, предусмотренных подпунктом 2) настоящего пункта, приглашение на участие в закупках способом из одного источника направляется, в том числе потенциальному поставщику, представившему ценовое предложение, при условии соответствия его технической спецификации. Цена заключенного договора не превышает ценовое предложение потенциального поставщика, представленное в соответствии с </w:t>
      </w:r>
      <w:bookmarkStart w:id="61" w:name="SUB1007061989_3"/>
      <w:r w:rsidRPr="003573DE">
        <w:rPr>
          <w:rStyle w:val="s0"/>
        </w:rPr>
        <w:fldChar w:fldCharType="begin"/>
      </w:r>
      <w:r w:rsidRPr="003573DE">
        <w:rPr>
          <w:rStyle w:val="s0"/>
        </w:rPr>
        <w:instrText xml:space="preserve"> HYPERLINK "https://online.zakon.kz/Document/?doc_id=32041964" \l "sub_id=10200" \t "_parent" </w:instrText>
      </w:r>
      <w:r w:rsidRPr="003573DE">
        <w:rPr>
          <w:rStyle w:val="s0"/>
        </w:rPr>
        <w:fldChar w:fldCharType="separate"/>
      </w:r>
      <w:r w:rsidRPr="003573DE">
        <w:rPr>
          <w:rStyle w:val="a4"/>
        </w:rPr>
        <w:t xml:space="preserve">пунктом </w:t>
      </w:r>
      <w:r w:rsidRPr="003573DE">
        <w:rPr>
          <w:rStyle w:val="s0"/>
        </w:rPr>
        <w:fldChar w:fldCharType="end"/>
      </w:r>
      <w:bookmarkEnd w:id="61"/>
      <w:r w:rsidRPr="003573DE">
        <w:rPr>
          <w:rStyle w:val="s0"/>
        </w:rPr>
        <w:t>6</w:t>
      </w:r>
      <w:r w:rsidR="00FB4F05">
        <w:rPr>
          <w:rStyle w:val="s0"/>
        </w:rPr>
        <w:t>1</w:t>
      </w:r>
      <w:r w:rsidRPr="003573DE">
        <w:rPr>
          <w:rStyle w:val="s0"/>
        </w:rPr>
        <w:t> настоящего  Положения.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w:t>
      </w:r>
      <w:r w:rsidR="00A061A2">
        <w:rPr>
          <w:rStyle w:val="s0"/>
        </w:rPr>
        <w:t>2</w:t>
      </w:r>
      <w:r w:rsidRPr="003573DE">
        <w:rPr>
          <w:rStyle w:val="s0"/>
        </w:rPr>
        <w:t>. Итоги закупок способом запроса ценовых предложений оформляются в виде протокола, который утверждается и подписывается президентом АО «АТЭЦ» или лицом, исполняющим его обязанности. Итоги закупок подводятся не позднее одного рабочего дня со дня окончания срока представления потенциальными поставщиками ценовых предложений. Протокол итогов закупок способом запроса ценовых предложений содержит следующие сведения: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полное наименование АО «АТЭЦ» и почтовый адрес;</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наименование и номер проведенных закупок товаров, работ, услуг способом запроса ценовых предложений;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об отклоненных ценовых предложениях с обоснованием причин отклонения;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 о победителе закупок способом запроса ценовых предложений;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6) о потенциальном поставщике, занявшем второе место;</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 о сумме и сроках заключения договора о закупках в случае, если закупки способом запроса ценовых предложений состоялись.</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w:t>
      </w:r>
      <w:r w:rsidR="00A061A2">
        <w:rPr>
          <w:rStyle w:val="s0"/>
        </w:rPr>
        <w:t>3</w:t>
      </w:r>
      <w:r w:rsidRPr="003573DE">
        <w:rPr>
          <w:rStyle w:val="s0"/>
        </w:rPr>
        <w:t xml:space="preserve">. АО «АТЭЦ» не позднее одного рабочего дня со дня утверждения итогов закупок способом запроса ценовых предложений размещает протокол об итогах закупок способом запроса ценовых предложений на своем </w:t>
      </w:r>
      <w:proofErr w:type="spellStart"/>
      <w:r w:rsidRPr="003573DE">
        <w:rPr>
          <w:rStyle w:val="s0"/>
        </w:rPr>
        <w:t>интернет-ресурсе</w:t>
      </w:r>
      <w:proofErr w:type="spellEnd"/>
      <w:r w:rsidRPr="003573DE">
        <w:rPr>
          <w:rStyle w:val="s0"/>
        </w:rPr>
        <w:t xml:space="preserve"> .</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74</w:t>
      </w:r>
      <w:r w:rsidR="00501815" w:rsidRPr="003573DE">
        <w:rPr>
          <w:rStyle w:val="s0"/>
        </w:rPr>
        <w:t>. АО «АТЭЦ» в течение двух рабочих дней со дня подведения итогов закупок способом запроса ценовых предложений направляет победителю закупок уведомление и подписанный договор о закупках, соответствующий проекту договора, опубликованному в соответствии с </w:t>
      </w:r>
      <w:bookmarkStart w:id="62" w:name="SUB1007061993"/>
      <w:r w:rsidR="00501815" w:rsidRPr="003573DE">
        <w:rPr>
          <w:rStyle w:val="s0"/>
        </w:rPr>
        <w:fldChar w:fldCharType="begin"/>
      </w:r>
      <w:r w:rsidR="00501815" w:rsidRPr="003573DE">
        <w:rPr>
          <w:rStyle w:val="s0"/>
        </w:rPr>
        <w:instrText xml:space="preserve"> HYPERLINK "https://online.zakon.kz/Document/?doc_id=32041964" \l "sub_id=9800" \t "_parent" </w:instrText>
      </w:r>
      <w:r w:rsidR="00501815" w:rsidRPr="003573DE">
        <w:rPr>
          <w:rStyle w:val="s0"/>
        </w:rPr>
        <w:fldChar w:fldCharType="separate"/>
      </w:r>
      <w:r w:rsidR="00501815" w:rsidRPr="003573DE">
        <w:rPr>
          <w:rStyle w:val="a4"/>
        </w:rPr>
        <w:t xml:space="preserve">пунктом </w:t>
      </w:r>
      <w:r w:rsidR="00501815" w:rsidRPr="003573DE">
        <w:rPr>
          <w:rStyle w:val="s0"/>
        </w:rPr>
        <w:fldChar w:fldCharType="end"/>
      </w:r>
      <w:bookmarkEnd w:id="62"/>
      <w:r w:rsidR="00FB4F05">
        <w:rPr>
          <w:rStyle w:val="s0"/>
        </w:rPr>
        <w:t>57</w:t>
      </w:r>
      <w:r w:rsidR="00501815" w:rsidRPr="003573DE">
        <w:rPr>
          <w:rStyle w:val="s0"/>
        </w:rPr>
        <w:t> настоящего Положения.</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75</w:t>
      </w:r>
      <w:r w:rsidR="00501815" w:rsidRPr="003573DE">
        <w:rPr>
          <w:rStyle w:val="s0"/>
        </w:rPr>
        <w:t>. Победитель закупок способом запроса ценовых предложений не позднее пяти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письменно или уведомляет АО «АТЭЦ» об имеющихся разногласиях или об отказе от подписания договора о закупках.</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Если потенциальный поставщик признан победителем закупок и не подписывает договор о закупках в сроки, установленные настоящим пунктом, то АО «АТЭЦ» заключает договор о закупках с потенциальным поставщиком, занявшим второе место, что подтверждается протоколом об итогах закупок.</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76</w:t>
      </w:r>
      <w:r w:rsidR="00501815" w:rsidRPr="003573DE">
        <w:rPr>
          <w:rStyle w:val="s0"/>
        </w:rPr>
        <w:t>. Договор о закупках вступает в силу со дня подписания его уполномоченными представителями сторон.</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77</w:t>
      </w:r>
      <w:r w:rsidR="00501815" w:rsidRPr="003573DE">
        <w:rPr>
          <w:rStyle w:val="s0"/>
        </w:rPr>
        <w:t>.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78</w:t>
      </w:r>
      <w:r w:rsidR="00501815" w:rsidRPr="003573DE">
        <w:rPr>
          <w:rStyle w:val="s0"/>
        </w:rPr>
        <w:t>. К договору о закупках применяются нормы гражданского законодательства Республики Казахстан.</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w:t>
      </w:r>
    </w:p>
    <w:p w:rsidR="00501815" w:rsidRDefault="00501815" w:rsidP="00501815">
      <w:pPr>
        <w:pStyle w:val="j13"/>
        <w:shd w:val="clear" w:color="auto" w:fill="FFFFFF"/>
        <w:spacing w:before="0" w:beforeAutospacing="0" w:after="0" w:afterAutospacing="0"/>
        <w:ind w:firstLine="397"/>
        <w:jc w:val="both"/>
        <w:textAlignment w:val="baseline"/>
        <w:rPr>
          <w:rStyle w:val="s0"/>
        </w:rPr>
      </w:pPr>
      <w:r w:rsidRPr="003573DE">
        <w:rPr>
          <w:rStyle w:val="s0"/>
        </w:rPr>
        <w:lastRenderedPageBreak/>
        <w:t> </w:t>
      </w:r>
    </w:p>
    <w:p w:rsidR="00501815" w:rsidRPr="003573DE" w:rsidRDefault="00501815" w:rsidP="00501815">
      <w:pPr>
        <w:pStyle w:val="j11"/>
        <w:shd w:val="clear" w:color="auto" w:fill="FFFFFF"/>
        <w:spacing w:before="0" w:beforeAutospacing="0" w:after="0" w:afterAutospacing="0"/>
        <w:jc w:val="center"/>
        <w:textAlignment w:val="baseline"/>
        <w:rPr>
          <w:color w:val="000000"/>
        </w:rPr>
      </w:pPr>
      <w:bookmarkStart w:id="63" w:name="SUB12000"/>
      <w:bookmarkEnd w:id="63"/>
      <w:r w:rsidRPr="003573DE">
        <w:rPr>
          <w:rStyle w:val="s1"/>
          <w:bCs/>
        </w:rPr>
        <w:t>Параграф 5. Закупки способом из одного источника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  </w:t>
      </w:r>
    </w:p>
    <w:p w:rsidR="00501815" w:rsidRPr="003573DE" w:rsidRDefault="00A061A2" w:rsidP="00501815">
      <w:pPr>
        <w:pStyle w:val="j13"/>
        <w:shd w:val="clear" w:color="auto" w:fill="FFFFFF"/>
        <w:spacing w:before="0" w:beforeAutospacing="0" w:after="0" w:afterAutospacing="0"/>
        <w:ind w:firstLine="397"/>
        <w:jc w:val="both"/>
        <w:textAlignment w:val="baseline"/>
        <w:rPr>
          <w:color w:val="000000"/>
        </w:rPr>
      </w:pPr>
      <w:r>
        <w:rPr>
          <w:rStyle w:val="s0"/>
        </w:rPr>
        <w:t>79</w:t>
      </w:r>
      <w:r w:rsidR="00501815" w:rsidRPr="003573DE">
        <w:rPr>
          <w:rStyle w:val="s0"/>
        </w:rPr>
        <w:t>. Закупки способом из одного источника - это способ закупок без применения конкурса (тендера), запроса ценовых предложений и проводятся только в случаях:</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если закупки способом конкурса (тендера) или запроса ценовых предложений признаны несостоявшимися;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приобретения товаров, работ, услуг по ценам, тарифам, установленным законодательством Республики Казахстан;</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5) приобретения товаров, работ, услуг, связанных с представительскими расходами;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6) приобретения периодических печатных изданий на бумажном носителе и (или) в электронной форме;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7) приобретения имущества (активов), реализуемого на торгах (аукционах):</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судебными исполнителями в соответствии с </w:t>
      </w:r>
      <w:bookmarkStart w:id="64" w:name="SUB1001399722"/>
      <w:r w:rsidRPr="003573DE">
        <w:rPr>
          <w:rStyle w:val="s2"/>
          <w:color w:val="333399"/>
          <w:u w:val="single"/>
        </w:rPr>
        <w:fldChar w:fldCharType="begin"/>
      </w:r>
      <w:r w:rsidRPr="003573DE">
        <w:rPr>
          <w:rStyle w:val="s2"/>
          <w:color w:val="333399"/>
          <w:u w:val="single"/>
        </w:rPr>
        <w:instrText xml:space="preserve"> HYPERLINK "https://online.zakon.kz/Document/?doc_id=30617206" \t "_parent" </w:instrText>
      </w:r>
      <w:r w:rsidRPr="003573DE">
        <w:rPr>
          <w:rStyle w:val="s2"/>
          <w:color w:val="333399"/>
          <w:u w:val="single"/>
        </w:rPr>
        <w:fldChar w:fldCharType="separate"/>
      </w:r>
      <w:r w:rsidRPr="003573DE">
        <w:rPr>
          <w:rStyle w:val="a4"/>
        </w:rPr>
        <w:t>законодательством</w:t>
      </w:r>
      <w:r w:rsidRPr="003573DE">
        <w:rPr>
          <w:rStyle w:val="s2"/>
          <w:color w:val="333399"/>
          <w:u w:val="single"/>
        </w:rPr>
        <w:fldChar w:fldCharType="end"/>
      </w:r>
      <w:bookmarkEnd w:id="64"/>
      <w:r w:rsidRPr="003573DE">
        <w:rPr>
          <w:rStyle w:val="s0"/>
        </w:rPr>
        <w:t> Республики Казахстан об исполнительном производстве и статусе судебных исполнителей;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проводимых</w:t>
      </w:r>
      <w:proofErr w:type="gramEnd"/>
      <w:r w:rsidRPr="003573DE">
        <w:rPr>
          <w:rStyle w:val="s0"/>
        </w:rPr>
        <w:t xml:space="preserve"> в соответствии с </w:t>
      </w:r>
      <w:bookmarkStart w:id="65" w:name="SUB1004744007"/>
      <w:r w:rsidRPr="003573DE">
        <w:rPr>
          <w:rStyle w:val="s2"/>
          <w:color w:val="333399"/>
          <w:u w:val="single"/>
        </w:rPr>
        <w:fldChar w:fldCharType="begin"/>
      </w:r>
      <w:r w:rsidRPr="003573DE">
        <w:rPr>
          <w:rStyle w:val="s2"/>
          <w:color w:val="333399"/>
          <w:u w:val="single"/>
        </w:rPr>
        <w:instrText xml:space="preserve"> HYPERLINK "https://online.zakon.kz/Document/?doc_id=31518958" \t "_parent" </w:instrText>
      </w:r>
      <w:r w:rsidRPr="003573DE">
        <w:rPr>
          <w:rStyle w:val="s2"/>
          <w:color w:val="333399"/>
          <w:u w:val="single"/>
        </w:rPr>
        <w:fldChar w:fldCharType="separate"/>
      </w:r>
      <w:r w:rsidRPr="003573DE">
        <w:rPr>
          <w:rStyle w:val="a4"/>
        </w:rPr>
        <w:t>законодательством</w:t>
      </w:r>
      <w:r w:rsidRPr="003573DE">
        <w:rPr>
          <w:rStyle w:val="s2"/>
          <w:color w:val="333399"/>
          <w:u w:val="single"/>
        </w:rPr>
        <w:fldChar w:fldCharType="end"/>
      </w:r>
      <w:bookmarkEnd w:id="65"/>
      <w:r w:rsidRPr="003573DE">
        <w:rPr>
          <w:rStyle w:val="s0"/>
        </w:rPr>
        <w:t> Республики Казахстан о реабилитации и банкротстве;</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проводимых</w:t>
      </w:r>
      <w:proofErr w:type="gramEnd"/>
      <w:r w:rsidRPr="003573DE">
        <w:rPr>
          <w:rStyle w:val="s0"/>
        </w:rPr>
        <w:t xml:space="preserve"> в соответствии с </w:t>
      </w:r>
      <w:bookmarkStart w:id="66" w:name="SUB1000543477"/>
      <w:r w:rsidRPr="003573DE">
        <w:rPr>
          <w:rStyle w:val="s2"/>
          <w:color w:val="333399"/>
          <w:u w:val="single"/>
        </w:rPr>
        <w:fldChar w:fldCharType="begin"/>
      </w:r>
      <w:r w:rsidRPr="003573DE">
        <w:rPr>
          <w:rStyle w:val="s2"/>
          <w:color w:val="333399"/>
          <w:u w:val="single"/>
        </w:rPr>
        <w:instrText xml:space="preserve"> HYPERLINK "https://online.zakon.kz/Document/?doc_id=1040583" \t "_parent" </w:instrText>
      </w:r>
      <w:r w:rsidRPr="003573DE">
        <w:rPr>
          <w:rStyle w:val="s2"/>
          <w:color w:val="333399"/>
          <w:u w:val="single"/>
        </w:rPr>
        <w:fldChar w:fldCharType="separate"/>
      </w:r>
      <w:r w:rsidRPr="003573DE">
        <w:rPr>
          <w:rStyle w:val="a4"/>
        </w:rPr>
        <w:t>земельным законодательством</w:t>
      </w:r>
      <w:r w:rsidRPr="003573DE">
        <w:rPr>
          <w:rStyle w:val="s2"/>
          <w:color w:val="333399"/>
          <w:u w:val="single"/>
        </w:rPr>
        <w:fldChar w:fldCharType="end"/>
      </w:r>
      <w:bookmarkEnd w:id="66"/>
      <w:r w:rsidRPr="003573DE">
        <w:rPr>
          <w:rStyle w:val="s0"/>
        </w:rPr>
        <w:t> Республики Казахстан;</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при приватизации государственного имущества;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10) когд</w:t>
      </w:r>
      <w:proofErr w:type="gramStart"/>
      <w:r w:rsidRPr="003573DE">
        <w:rPr>
          <w:rStyle w:val="s0"/>
        </w:rPr>
        <w:t>а у АО</w:t>
      </w:r>
      <w:proofErr w:type="gramEnd"/>
      <w:r w:rsidRPr="003573DE">
        <w:rPr>
          <w:rStyle w:val="s0"/>
        </w:rPr>
        <w:t xml:space="preserve"> «АТЭЦ», закупившего товары, работы, услуги поставщика, возникает необходимость в приобретении товаров, работ, услуг у того же поставщика в целях унификации, стандартизации или обеспечения совместимости.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8</w:t>
      </w:r>
      <w:r w:rsidR="00A061A2">
        <w:rPr>
          <w:rStyle w:val="s0"/>
        </w:rPr>
        <w:t>0</w:t>
      </w:r>
      <w:r w:rsidRPr="003573DE">
        <w:rPr>
          <w:rStyle w:val="s0"/>
        </w:rPr>
        <w:t>. Основаниями приобретения товаров, работ, услуг из одного источника являются следующие документы:</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roofErr w:type="gramEnd"/>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proofErr w:type="gramStart"/>
      <w:r w:rsidRPr="003573DE">
        <w:rPr>
          <w:rStyle w:val="s0"/>
        </w:rPr>
        <w:t>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w:t>
      </w:r>
      <w:proofErr w:type="gramEnd"/>
      <w:r w:rsidRPr="003573DE">
        <w:rPr>
          <w:rStyle w:val="s0"/>
        </w:rPr>
        <w:t xml:space="preserve"> стоимостном </w:t>
      </w:r>
      <w:proofErr w:type="gramStart"/>
      <w:r w:rsidRPr="003573DE">
        <w:rPr>
          <w:rStyle w:val="s0"/>
        </w:rPr>
        <w:t>выражении</w:t>
      </w:r>
      <w:proofErr w:type="gramEnd"/>
      <w:r w:rsidRPr="003573DE">
        <w:rPr>
          <w:rStyle w:val="s0"/>
        </w:rPr>
        <w:t xml:space="preserve">, а также техническая спецификация и (или) иная документация, </w:t>
      </w:r>
      <w:r w:rsidRPr="003573DE">
        <w:rPr>
          <w:rStyle w:val="s0"/>
        </w:rPr>
        <w:lastRenderedPageBreak/>
        <w:t>подтверждающая необходимость стандартизации, унификации или обеспечения совместимости с имеющимися товарами, работами, услугами;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при осуществлении закупок в связи с признанием тендера (конкурса) несостоявшимся - документ по данному тендеру: приказ об утверждении тендерной   комиссии; тендерная   документация; протокол вскрытия конвертов с тендерными   заявками; протокол об итогах тендера</w:t>
      </w:r>
      <w:proofErr w:type="gramStart"/>
      <w:r w:rsidRPr="003573DE">
        <w:rPr>
          <w:rStyle w:val="s0"/>
        </w:rPr>
        <w:t xml:space="preserve"> ;</w:t>
      </w:r>
      <w:proofErr w:type="gramEnd"/>
      <w:r w:rsidRPr="003573DE">
        <w:rPr>
          <w:rStyle w:val="s0"/>
        </w:rPr>
        <w:t xml:space="preserve"> тендерные   заявки потенциальных поставщиков; объявления на </w:t>
      </w:r>
      <w:proofErr w:type="spellStart"/>
      <w:r w:rsidRPr="003573DE">
        <w:rPr>
          <w:rStyle w:val="s0"/>
        </w:rPr>
        <w:t>интернет-ресурсе</w:t>
      </w:r>
      <w:proofErr w:type="spellEnd"/>
      <w:r w:rsidRPr="003573DE">
        <w:rPr>
          <w:rStyle w:val="s0"/>
        </w:rPr>
        <w:t xml:space="preserve"> АО «АТЭЦ»;</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xml:space="preserve">4) при осуществлении закупок в связи с признанием закупок способом запроса ценовых предложений </w:t>
      </w:r>
      <w:proofErr w:type="gramStart"/>
      <w:r w:rsidRPr="003573DE">
        <w:rPr>
          <w:rStyle w:val="s0"/>
        </w:rPr>
        <w:t>несостоявшимися</w:t>
      </w:r>
      <w:proofErr w:type="gramEnd"/>
      <w:r w:rsidRPr="003573DE">
        <w:rPr>
          <w:rStyle w:val="s0"/>
        </w:rPr>
        <w:t xml:space="preserve">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8</w:t>
      </w:r>
      <w:r w:rsidR="00A061A2">
        <w:rPr>
          <w:rStyle w:val="s0"/>
        </w:rPr>
        <w:t>1</w:t>
      </w:r>
      <w:r w:rsidRPr="003573DE">
        <w:rPr>
          <w:rStyle w:val="s0"/>
        </w:rPr>
        <w:t>. При осуществлении закупок способом из одного источника по основаниям, предусмотренным </w:t>
      </w:r>
      <w:bookmarkStart w:id="67" w:name="SUB1007062003"/>
      <w:r w:rsidRPr="003573DE">
        <w:rPr>
          <w:rStyle w:val="s2"/>
          <w:color w:val="auto"/>
        </w:rPr>
        <w:fldChar w:fldCharType="begin"/>
      </w:r>
      <w:r w:rsidRPr="003573DE">
        <w:rPr>
          <w:rStyle w:val="s2"/>
          <w:color w:val="auto"/>
        </w:rPr>
        <w:instrText xml:space="preserve"> HYPERLINK "https://online.zakon.kz/Document/?doc_id=32041964" \l "sub_id=12200" \t "_parent" </w:instrText>
      </w:r>
      <w:r w:rsidRPr="003573DE">
        <w:rPr>
          <w:rStyle w:val="s2"/>
          <w:color w:val="auto"/>
        </w:rPr>
        <w:fldChar w:fldCharType="separate"/>
      </w:r>
      <w:r w:rsidRPr="003573DE">
        <w:rPr>
          <w:rStyle w:val="a4"/>
          <w:color w:val="auto"/>
          <w:u w:val="none"/>
        </w:rPr>
        <w:t>подпунктом 1) пункта</w:t>
      </w:r>
      <w:r w:rsidRPr="003573DE">
        <w:rPr>
          <w:rStyle w:val="s2"/>
          <w:color w:val="auto"/>
        </w:rPr>
        <w:fldChar w:fldCharType="end"/>
      </w:r>
      <w:bookmarkEnd w:id="67"/>
      <w:r w:rsidR="009F6BD8">
        <w:rPr>
          <w:rStyle w:val="s2"/>
          <w:color w:val="auto"/>
        </w:rPr>
        <w:t xml:space="preserve"> </w:t>
      </w:r>
      <w:r w:rsidRPr="003573DE">
        <w:rPr>
          <w:rStyle w:val="s2"/>
          <w:b/>
          <w:color w:val="auto"/>
        </w:rPr>
        <w:t>8</w:t>
      </w:r>
      <w:r w:rsidR="009F6BD8">
        <w:rPr>
          <w:rStyle w:val="s2"/>
          <w:b/>
          <w:color w:val="auto"/>
        </w:rPr>
        <w:t>0</w:t>
      </w:r>
      <w:r w:rsidRPr="003573DE">
        <w:rPr>
          <w:rStyle w:val="s0"/>
          <w:b/>
        </w:rPr>
        <w:t> </w:t>
      </w:r>
      <w:r w:rsidRPr="003573DE">
        <w:rPr>
          <w:rStyle w:val="s0"/>
        </w:rPr>
        <w:t>настоящих Правил, потенциальному поставщику необходимо соответствовать требованиям, установленным технической спецификацией.</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8</w:t>
      </w:r>
      <w:r w:rsidR="00A061A2">
        <w:rPr>
          <w:rStyle w:val="s0"/>
        </w:rPr>
        <w:t>2</w:t>
      </w:r>
      <w:r w:rsidRPr="003573DE">
        <w:rPr>
          <w:rStyle w:val="s0"/>
        </w:rPr>
        <w:t>. При осуществлении закупок способом из одного источника АО «АТЭЦ» запрашивает у потенциального поставщика все необходимые обоснования предлагаемой этим потенциальным поставщиком цены на товары, работы, услуги.</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8</w:t>
      </w:r>
      <w:r w:rsidR="00A061A2">
        <w:rPr>
          <w:rStyle w:val="s0"/>
        </w:rPr>
        <w:t>3</w:t>
      </w:r>
      <w:r w:rsidRPr="003573DE">
        <w:rPr>
          <w:rStyle w:val="s0"/>
        </w:rPr>
        <w:t>. При осуществлении закупок способом из одного источника АО «АТЭЦ» составляет протокол, в котором содержатся:</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1) обоснование применения способа закупок из одного источника;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2) краткое описание закупаемых товаров, работ, услуг;</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3) наименование и место нахождения потенциального поставщика, с которым будет заключен договор</w:t>
      </w:r>
      <w:r w:rsidRPr="0021746E">
        <w:rPr>
          <w:rStyle w:val="s0"/>
        </w:rPr>
        <w:t xml:space="preserve"> </w:t>
      </w:r>
      <w:r w:rsidRPr="003573DE">
        <w:rPr>
          <w:rStyle w:val="s0"/>
        </w:rPr>
        <w:t xml:space="preserve">о закупках </w:t>
      </w:r>
      <w:r>
        <w:rPr>
          <w:rStyle w:val="s0"/>
        </w:rPr>
        <w:t xml:space="preserve">по форме согласно приложению 6 </w:t>
      </w:r>
      <w:r w:rsidRPr="003573DE">
        <w:rPr>
          <w:rStyle w:val="s0"/>
        </w:rPr>
        <w:t xml:space="preserve"> к настоящему  Положению  и цена такого договора.</w:t>
      </w:r>
    </w:p>
    <w:p w:rsidR="00501815" w:rsidRPr="003573DE" w:rsidRDefault="00501815" w:rsidP="00501815">
      <w:pPr>
        <w:pStyle w:val="j13"/>
        <w:shd w:val="clear" w:color="auto" w:fill="FFFFFF"/>
        <w:spacing w:before="0" w:beforeAutospacing="0" w:after="0" w:afterAutospacing="0"/>
        <w:ind w:firstLine="397"/>
        <w:jc w:val="both"/>
        <w:textAlignment w:val="baseline"/>
        <w:rPr>
          <w:color w:val="000000"/>
        </w:rPr>
      </w:pPr>
      <w:r w:rsidRPr="003573DE">
        <w:rPr>
          <w:rStyle w:val="s0"/>
        </w:rPr>
        <w:t> </w:t>
      </w:r>
    </w:p>
    <w:p w:rsidR="00501815" w:rsidRPr="003573DE" w:rsidRDefault="00501815" w:rsidP="00501815">
      <w:pPr>
        <w:rPr>
          <w:rFonts w:ascii="Times New Roman" w:hAnsi="Times New Roman" w:cs="Times New Roman"/>
          <w:sz w:val="24"/>
          <w:szCs w:val="24"/>
        </w:rPr>
      </w:pPr>
      <w:r w:rsidRPr="003573DE">
        <w:rPr>
          <w:rFonts w:ascii="Times New Roman" w:hAnsi="Times New Roman" w:cs="Times New Roman"/>
          <w:b/>
          <w:color w:val="000000"/>
          <w:sz w:val="24"/>
          <w:szCs w:val="24"/>
          <w:shd w:val="clear" w:color="auto" w:fill="FFFFFF"/>
        </w:rPr>
        <w:t xml:space="preserve">                                </w:t>
      </w:r>
    </w:p>
    <w:p w:rsidR="00501815" w:rsidRPr="002C4ACD" w:rsidRDefault="00501815" w:rsidP="00501815">
      <w:pPr>
        <w:shd w:val="clear" w:color="auto" w:fill="FFFFFF"/>
        <w:jc w:val="center"/>
        <w:textAlignment w:val="baseline"/>
        <w:rPr>
          <w:rFonts w:ascii="Times New Roman" w:hAnsi="Times New Roman" w:cs="Times New Roman"/>
          <w:color w:val="000000"/>
          <w:sz w:val="24"/>
          <w:szCs w:val="24"/>
        </w:rPr>
      </w:pPr>
      <w:bookmarkStart w:id="68" w:name="SUB17900"/>
      <w:bookmarkEnd w:id="68"/>
      <w:r w:rsidRPr="003573DE">
        <w:rPr>
          <w:rFonts w:ascii="Times New Roman" w:hAnsi="Times New Roman" w:cs="Times New Roman"/>
          <w:b/>
          <w:bCs/>
          <w:color w:val="000000"/>
          <w:sz w:val="24"/>
          <w:szCs w:val="24"/>
        </w:rPr>
        <w:t>Параграф 6. Заключительные положения</w:t>
      </w:r>
    </w:p>
    <w:p w:rsidR="00501815" w:rsidRPr="002C4ACD" w:rsidRDefault="00501815" w:rsidP="00EC539E">
      <w:pPr>
        <w:shd w:val="clear" w:color="auto" w:fill="FFFFFF"/>
        <w:spacing w:after="0"/>
        <w:ind w:firstLine="397"/>
        <w:jc w:val="both"/>
        <w:textAlignment w:val="baseline"/>
        <w:rPr>
          <w:rFonts w:ascii="Times New Roman" w:hAnsi="Times New Roman" w:cs="Times New Roman"/>
          <w:color w:val="000000"/>
          <w:sz w:val="24"/>
          <w:szCs w:val="24"/>
        </w:rPr>
      </w:pPr>
      <w:r w:rsidRPr="003573DE">
        <w:rPr>
          <w:rFonts w:ascii="Times New Roman" w:hAnsi="Times New Roman" w:cs="Times New Roman"/>
          <w:color w:val="000000"/>
          <w:sz w:val="24"/>
          <w:szCs w:val="24"/>
        </w:rPr>
        <w:t> </w:t>
      </w:r>
      <w:r w:rsidR="00A061A2">
        <w:rPr>
          <w:rFonts w:ascii="Times New Roman" w:hAnsi="Times New Roman" w:cs="Times New Roman"/>
          <w:color w:val="000000"/>
          <w:sz w:val="24"/>
          <w:szCs w:val="24"/>
        </w:rPr>
        <w:t>84</w:t>
      </w:r>
      <w:r w:rsidRPr="003573DE">
        <w:rPr>
          <w:rFonts w:ascii="Times New Roman" w:hAnsi="Times New Roman" w:cs="Times New Roman"/>
          <w:color w:val="000000"/>
          <w:sz w:val="24"/>
          <w:szCs w:val="24"/>
        </w:rPr>
        <w:t>. Договоры о закупках, тендерная   документация, протоколы закупок, заявки потенциальных поставщиков и иные материалы по проведенным закупкам хранятся у АО «АТЭЦ» не менее пяти лет.</w:t>
      </w:r>
    </w:p>
    <w:p w:rsidR="00501815" w:rsidRPr="002C4ACD" w:rsidRDefault="00A061A2" w:rsidP="00EC539E">
      <w:pPr>
        <w:shd w:val="clear" w:color="auto" w:fill="FFFFFF"/>
        <w:spacing w:after="0"/>
        <w:ind w:firstLine="397"/>
        <w:jc w:val="both"/>
        <w:textAlignment w:val="baseline"/>
        <w:rPr>
          <w:rFonts w:ascii="Times New Roman" w:hAnsi="Times New Roman" w:cs="Times New Roman"/>
          <w:color w:val="000000"/>
          <w:sz w:val="24"/>
          <w:szCs w:val="24"/>
        </w:rPr>
      </w:pPr>
      <w:bookmarkStart w:id="69" w:name="SUB18000"/>
      <w:bookmarkStart w:id="70" w:name="SUB18100"/>
      <w:bookmarkEnd w:id="69"/>
      <w:bookmarkEnd w:id="70"/>
      <w:r>
        <w:rPr>
          <w:rFonts w:ascii="Times New Roman" w:hAnsi="Times New Roman" w:cs="Times New Roman"/>
          <w:color w:val="000000"/>
          <w:sz w:val="24"/>
          <w:szCs w:val="24"/>
        </w:rPr>
        <w:t>85</w:t>
      </w:r>
      <w:r w:rsidR="00501815" w:rsidRPr="003573DE">
        <w:rPr>
          <w:rFonts w:ascii="Times New Roman" w:hAnsi="Times New Roman" w:cs="Times New Roman"/>
          <w:color w:val="000000"/>
          <w:sz w:val="24"/>
          <w:szCs w:val="24"/>
        </w:rPr>
        <w:t xml:space="preserve">. АО «АТЭЦ» ведет единый журнал регистрации заключенных договоров о закупках.  </w:t>
      </w:r>
    </w:p>
    <w:p w:rsidR="00501815" w:rsidRPr="003573DE" w:rsidRDefault="00501815" w:rsidP="00EC539E">
      <w:pPr>
        <w:spacing w:after="0"/>
        <w:jc w:val="both"/>
        <w:rPr>
          <w:rFonts w:ascii="Times New Roman" w:hAnsi="Times New Roman" w:cs="Times New Roman"/>
          <w:sz w:val="24"/>
          <w:szCs w:val="24"/>
        </w:rPr>
      </w:pPr>
      <w:r>
        <w:rPr>
          <w:sz w:val="24"/>
          <w:szCs w:val="24"/>
        </w:rPr>
        <w:t xml:space="preserve">       </w:t>
      </w:r>
      <w:r w:rsidR="00A061A2">
        <w:rPr>
          <w:rFonts w:ascii="Times New Roman" w:hAnsi="Times New Roman" w:cs="Times New Roman"/>
          <w:sz w:val="24"/>
          <w:szCs w:val="24"/>
        </w:rPr>
        <w:t>86</w:t>
      </w:r>
      <w:r w:rsidRPr="003573DE">
        <w:rPr>
          <w:rFonts w:ascii="Times New Roman" w:hAnsi="Times New Roman" w:cs="Times New Roman"/>
          <w:sz w:val="24"/>
          <w:szCs w:val="24"/>
        </w:rPr>
        <w:t xml:space="preserve">. Два и более аффилированных лица </w:t>
      </w:r>
      <w:r w:rsidRPr="003573DE">
        <w:rPr>
          <w:rStyle w:val="s0"/>
          <w:rFonts w:ascii="Times New Roman" w:hAnsi="Times New Roman" w:cs="Times New Roman"/>
          <w:sz w:val="24"/>
          <w:szCs w:val="24"/>
        </w:rPr>
        <w:t xml:space="preserve">АО «АТЭЦ» </w:t>
      </w:r>
      <w:r w:rsidRPr="003573DE">
        <w:rPr>
          <w:rFonts w:ascii="Times New Roman" w:hAnsi="Times New Roman" w:cs="Times New Roman"/>
          <w:sz w:val="24"/>
          <w:szCs w:val="24"/>
        </w:rPr>
        <w:t>не имеют права участвовать в Закупках.</w:t>
      </w:r>
    </w:p>
    <w:p w:rsidR="00501815" w:rsidRPr="003573DE" w:rsidRDefault="00A061A2" w:rsidP="00EC539E">
      <w:pPr>
        <w:spacing w:after="0"/>
        <w:ind w:firstLine="426"/>
        <w:jc w:val="both"/>
        <w:rPr>
          <w:rFonts w:ascii="Times New Roman" w:hAnsi="Times New Roman" w:cs="Times New Roman"/>
          <w:sz w:val="24"/>
          <w:szCs w:val="24"/>
        </w:rPr>
      </w:pPr>
      <w:r>
        <w:rPr>
          <w:rFonts w:ascii="Times New Roman" w:hAnsi="Times New Roman" w:cs="Times New Roman"/>
          <w:sz w:val="24"/>
          <w:szCs w:val="24"/>
        </w:rPr>
        <w:t>87</w:t>
      </w:r>
      <w:r w:rsidR="00501815" w:rsidRPr="003573DE">
        <w:rPr>
          <w:rFonts w:ascii="Times New Roman" w:hAnsi="Times New Roman" w:cs="Times New Roman"/>
          <w:sz w:val="24"/>
          <w:szCs w:val="24"/>
        </w:rPr>
        <w:t xml:space="preserve">. </w:t>
      </w:r>
      <w:proofErr w:type="gramStart"/>
      <w:r w:rsidR="00501815" w:rsidRPr="003573DE">
        <w:rPr>
          <w:rFonts w:ascii="Times New Roman" w:hAnsi="Times New Roman" w:cs="Times New Roman"/>
          <w:sz w:val="24"/>
          <w:szCs w:val="24"/>
        </w:rPr>
        <w:t xml:space="preserve">Работникам </w:t>
      </w:r>
      <w:r w:rsidR="00501815" w:rsidRPr="003573DE">
        <w:rPr>
          <w:rStyle w:val="s0"/>
          <w:rFonts w:ascii="Times New Roman" w:hAnsi="Times New Roman" w:cs="Times New Roman"/>
          <w:sz w:val="24"/>
          <w:szCs w:val="24"/>
        </w:rPr>
        <w:t xml:space="preserve">АО «АТЭЦ» </w:t>
      </w:r>
      <w:r w:rsidR="00501815" w:rsidRPr="003573DE">
        <w:rPr>
          <w:rFonts w:ascii="Times New Roman" w:hAnsi="Times New Roman" w:cs="Times New Roman"/>
          <w:sz w:val="24"/>
          <w:szCs w:val="24"/>
        </w:rPr>
        <w:t>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w:t>
      </w:r>
      <w:proofErr w:type="spellStart"/>
      <w:r w:rsidR="00501815" w:rsidRPr="003573DE">
        <w:rPr>
          <w:rFonts w:ascii="Times New Roman" w:hAnsi="Times New Roman" w:cs="Times New Roman"/>
          <w:sz w:val="24"/>
          <w:szCs w:val="24"/>
        </w:rPr>
        <w:t>удочерителями</w:t>
      </w:r>
      <w:proofErr w:type="spellEnd"/>
      <w:r w:rsidR="00501815" w:rsidRPr="003573DE">
        <w:rPr>
          <w:rFonts w:ascii="Times New Roman" w:hAnsi="Times New Roman" w:cs="Times New Roman"/>
          <w:sz w:val="24"/>
          <w:szCs w:val="24"/>
        </w:rPr>
        <w:t xml:space="preserve">), усыновленными (удочеренными), полнородными и </w:t>
      </w:r>
      <w:proofErr w:type="spellStart"/>
      <w:r w:rsidR="00501815" w:rsidRPr="003573DE">
        <w:rPr>
          <w:rFonts w:ascii="Times New Roman" w:hAnsi="Times New Roman" w:cs="Times New Roman"/>
          <w:sz w:val="24"/>
          <w:szCs w:val="24"/>
        </w:rPr>
        <w:t>неполнородными</w:t>
      </w:r>
      <w:proofErr w:type="spellEnd"/>
      <w:r w:rsidR="00501815" w:rsidRPr="003573DE">
        <w:rPr>
          <w:rFonts w:ascii="Times New Roman" w:hAnsi="Times New Roman" w:cs="Times New Roman"/>
          <w:sz w:val="24"/>
          <w:szCs w:val="24"/>
        </w:rPr>
        <w:t xml:space="preserve">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roofErr w:type="gramEnd"/>
    </w:p>
    <w:p w:rsidR="00501815" w:rsidRPr="003573DE" w:rsidRDefault="00A061A2" w:rsidP="00501815">
      <w:pPr>
        <w:ind w:firstLine="39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88</w:t>
      </w:r>
      <w:r w:rsidR="00501815" w:rsidRPr="003573DE">
        <w:rPr>
          <w:rFonts w:ascii="Times New Roman" w:hAnsi="Times New Roman" w:cs="Times New Roman"/>
          <w:color w:val="000000"/>
          <w:sz w:val="24"/>
          <w:szCs w:val="24"/>
          <w:shd w:val="clear" w:color="auto" w:fill="FFFFFF"/>
        </w:rPr>
        <w:t xml:space="preserve">. </w:t>
      </w:r>
      <w:proofErr w:type="gramStart"/>
      <w:r w:rsidR="00501815" w:rsidRPr="003573DE">
        <w:rPr>
          <w:rStyle w:val="s0"/>
          <w:rFonts w:ascii="Times New Roman" w:hAnsi="Times New Roman" w:cs="Times New Roman"/>
          <w:sz w:val="24"/>
          <w:szCs w:val="24"/>
        </w:rPr>
        <w:t>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roofErr w:type="gramEnd"/>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lastRenderedPageBreak/>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501815" w:rsidRPr="003573DE" w:rsidRDefault="00501815" w:rsidP="00501815">
      <w:pPr>
        <w:ind w:firstLine="397"/>
        <w:jc w:val="both"/>
        <w:rPr>
          <w:rFonts w:ascii="Times New Roman" w:hAnsi="Times New Roman" w:cs="Times New Roman"/>
          <w:sz w:val="24"/>
          <w:szCs w:val="24"/>
        </w:rPr>
      </w:pPr>
      <w:r w:rsidRPr="003573DE">
        <w:rPr>
          <w:rStyle w:val="s0"/>
          <w:rFonts w:ascii="Times New Roman" w:hAnsi="Times New Roman" w:cs="Times New Roman"/>
          <w:sz w:val="24"/>
          <w:szCs w:val="24"/>
        </w:rPr>
        <w:t>для определения поставщика услуг по предоставлению товара в лизинг и возникновения необходимости подробного описания предмета лизинга;</w:t>
      </w:r>
    </w:p>
    <w:p w:rsidR="00501815" w:rsidRPr="003573DE" w:rsidRDefault="00501815" w:rsidP="00501815">
      <w:pPr>
        <w:ind w:firstLine="397"/>
        <w:jc w:val="both"/>
        <w:rPr>
          <w:rStyle w:val="s0"/>
          <w:rFonts w:ascii="Times New Roman" w:hAnsi="Times New Roman" w:cs="Times New Roman"/>
          <w:sz w:val="24"/>
          <w:szCs w:val="24"/>
        </w:rPr>
      </w:pPr>
      <w:r w:rsidRPr="003573DE">
        <w:rPr>
          <w:rStyle w:val="s0"/>
          <w:rFonts w:ascii="Times New Roman" w:hAnsi="Times New Roman" w:cs="Times New Roman"/>
          <w:sz w:val="24"/>
          <w:szCs w:val="24"/>
        </w:rPr>
        <w:t>для ремонта и (или) технического обслуживания имеющегося у АО «АТЭЦ» товара.</w:t>
      </w:r>
    </w:p>
    <w:p w:rsidR="00501815" w:rsidRPr="002C4ACD" w:rsidRDefault="00A061A2" w:rsidP="0047214C">
      <w:pPr>
        <w:shd w:val="clear" w:color="auto" w:fill="FFFFFF"/>
        <w:spacing w:line="240" w:lineRule="auto"/>
        <w:ind w:firstLine="397"/>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89</w:t>
      </w:r>
      <w:r w:rsidR="00501815" w:rsidRPr="003573DE">
        <w:rPr>
          <w:rFonts w:ascii="Times New Roman" w:hAnsi="Times New Roman" w:cs="Times New Roman"/>
          <w:color w:val="000000"/>
          <w:sz w:val="24"/>
          <w:szCs w:val="24"/>
        </w:rPr>
        <w:t>. Потенциальные поставщики и потребители регулируемых услуг могут обжаловать в ведомство уполномоченного органа или его территориальный орган неправомерные действия АО «АТЭЦ» при проведении процедуры закупок тендерной комиссии, секретариата тендерной комиссии  и технических экспертов.</w:t>
      </w:r>
    </w:p>
    <w:p w:rsidR="00501815" w:rsidRPr="002C4ACD" w:rsidRDefault="00501815" w:rsidP="0047214C">
      <w:pPr>
        <w:shd w:val="clear" w:color="auto" w:fill="FFFFFF"/>
        <w:spacing w:line="240" w:lineRule="auto"/>
        <w:ind w:firstLine="397"/>
        <w:jc w:val="both"/>
        <w:textAlignment w:val="baseline"/>
        <w:rPr>
          <w:rFonts w:ascii="Times New Roman" w:hAnsi="Times New Roman" w:cs="Times New Roman"/>
          <w:color w:val="000000"/>
          <w:sz w:val="24"/>
          <w:szCs w:val="24"/>
        </w:rPr>
      </w:pPr>
      <w:bookmarkStart w:id="71" w:name="SUB18600"/>
      <w:bookmarkEnd w:id="71"/>
      <w:r w:rsidRPr="003573DE">
        <w:rPr>
          <w:rFonts w:ascii="Times New Roman" w:hAnsi="Times New Roman" w:cs="Times New Roman"/>
          <w:color w:val="000000"/>
          <w:sz w:val="24"/>
          <w:szCs w:val="24"/>
        </w:rPr>
        <w:t>9</w:t>
      </w:r>
      <w:r w:rsidR="00A061A2">
        <w:rPr>
          <w:rFonts w:ascii="Times New Roman" w:hAnsi="Times New Roman" w:cs="Times New Roman"/>
          <w:color w:val="000000"/>
          <w:sz w:val="24"/>
          <w:szCs w:val="24"/>
        </w:rPr>
        <w:t>0</w:t>
      </w:r>
      <w:r w:rsidRPr="003573DE">
        <w:rPr>
          <w:rFonts w:ascii="Times New Roman" w:hAnsi="Times New Roman" w:cs="Times New Roman"/>
          <w:color w:val="000000"/>
          <w:sz w:val="24"/>
          <w:szCs w:val="24"/>
        </w:rPr>
        <w:t>.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АО «АТЭЦ» обращается в суд о признании их недобросовестными участниками закупок, установленных законодательством о естественных монополиях.</w:t>
      </w:r>
    </w:p>
    <w:p w:rsidR="00501815" w:rsidRPr="002C4ACD" w:rsidRDefault="00501815" w:rsidP="0047214C">
      <w:pPr>
        <w:shd w:val="clear" w:color="auto" w:fill="FFFFFF"/>
        <w:spacing w:line="240" w:lineRule="auto"/>
        <w:ind w:firstLine="397"/>
        <w:jc w:val="both"/>
        <w:textAlignment w:val="baseline"/>
        <w:rPr>
          <w:rFonts w:ascii="Times New Roman" w:hAnsi="Times New Roman" w:cs="Times New Roman"/>
          <w:color w:val="000000"/>
          <w:sz w:val="24"/>
          <w:szCs w:val="24"/>
        </w:rPr>
      </w:pPr>
      <w:bookmarkStart w:id="72" w:name="SUB18700"/>
      <w:bookmarkEnd w:id="72"/>
      <w:r w:rsidRPr="003573DE">
        <w:rPr>
          <w:rFonts w:ascii="Times New Roman" w:hAnsi="Times New Roman" w:cs="Times New Roman"/>
          <w:color w:val="000000"/>
          <w:sz w:val="24"/>
          <w:szCs w:val="24"/>
        </w:rPr>
        <w:t>9</w:t>
      </w:r>
      <w:r w:rsidR="00A061A2">
        <w:rPr>
          <w:rFonts w:ascii="Times New Roman" w:hAnsi="Times New Roman" w:cs="Times New Roman"/>
          <w:color w:val="000000"/>
          <w:sz w:val="24"/>
          <w:szCs w:val="24"/>
        </w:rPr>
        <w:t>1</w:t>
      </w:r>
      <w:r w:rsidRPr="003573DE">
        <w:rPr>
          <w:rFonts w:ascii="Times New Roman" w:hAnsi="Times New Roman" w:cs="Times New Roman"/>
          <w:color w:val="000000"/>
          <w:sz w:val="24"/>
          <w:szCs w:val="24"/>
        </w:rPr>
        <w:t xml:space="preserve">. В случае обнаружения нарушений в объявлении закупок, влияющих на итоги проводимых (проведенных) закупок, </w:t>
      </w:r>
      <w:r w:rsidR="00485EDD">
        <w:rPr>
          <w:rFonts w:ascii="Times New Roman" w:hAnsi="Times New Roman" w:cs="Times New Roman"/>
          <w:color w:val="000000"/>
          <w:sz w:val="24"/>
          <w:szCs w:val="24"/>
        </w:rPr>
        <w:t xml:space="preserve">АО «АТЭЦ» </w:t>
      </w:r>
      <w:r w:rsidRPr="003573DE">
        <w:rPr>
          <w:rFonts w:ascii="Times New Roman" w:hAnsi="Times New Roman" w:cs="Times New Roman"/>
          <w:color w:val="000000"/>
          <w:sz w:val="24"/>
          <w:szCs w:val="24"/>
        </w:rPr>
        <w:t xml:space="preserve">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 Положе</w:t>
      </w:r>
      <w:r w:rsidR="00C90CC4">
        <w:rPr>
          <w:rFonts w:ascii="Times New Roman" w:hAnsi="Times New Roman" w:cs="Times New Roman"/>
          <w:color w:val="000000"/>
          <w:sz w:val="24"/>
          <w:szCs w:val="24"/>
        </w:rPr>
        <w:t>нием и Правилами.</w:t>
      </w:r>
    </w:p>
    <w:p w:rsidR="00501815" w:rsidRPr="002C4ACD" w:rsidRDefault="00501815" w:rsidP="0047214C">
      <w:pPr>
        <w:shd w:val="clear" w:color="auto" w:fill="FFFFFF"/>
        <w:spacing w:line="240" w:lineRule="auto"/>
        <w:ind w:firstLine="397"/>
        <w:jc w:val="both"/>
        <w:textAlignment w:val="baseline"/>
        <w:rPr>
          <w:rFonts w:ascii="Times New Roman" w:hAnsi="Times New Roman" w:cs="Times New Roman"/>
          <w:color w:val="000000"/>
          <w:sz w:val="24"/>
          <w:szCs w:val="24"/>
        </w:rPr>
      </w:pPr>
      <w:bookmarkStart w:id="73" w:name="SUB18800"/>
      <w:bookmarkEnd w:id="73"/>
      <w:r w:rsidRPr="003573DE">
        <w:rPr>
          <w:rFonts w:ascii="Times New Roman" w:hAnsi="Times New Roman" w:cs="Times New Roman"/>
          <w:color w:val="000000"/>
          <w:sz w:val="24"/>
          <w:szCs w:val="24"/>
        </w:rPr>
        <w:t>9</w:t>
      </w:r>
      <w:r w:rsidR="00A061A2">
        <w:rPr>
          <w:rFonts w:ascii="Times New Roman" w:hAnsi="Times New Roman" w:cs="Times New Roman"/>
          <w:color w:val="000000"/>
          <w:sz w:val="24"/>
          <w:szCs w:val="24"/>
        </w:rPr>
        <w:t>2</w:t>
      </w:r>
      <w:r w:rsidRPr="003573DE">
        <w:rPr>
          <w:rFonts w:ascii="Times New Roman" w:hAnsi="Times New Roman" w:cs="Times New Roman"/>
          <w:color w:val="000000"/>
          <w:sz w:val="24"/>
          <w:szCs w:val="24"/>
        </w:rPr>
        <w:t>. В случае обнаружения нарушений, влияющих на итоги закупок в проводимых (проведенных) закупках, АО «АТЭЦ» до дня заключения договора о закупках отменяет закупки (лот) или их итоги и повторно объявляет закупки в соответствии с настоящими Правилами.</w:t>
      </w:r>
    </w:p>
    <w:p w:rsidR="00501815" w:rsidRDefault="00501815" w:rsidP="0047214C">
      <w:pPr>
        <w:shd w:val="clear" w:color="auto" w:fill="FFFFFF"/>
        <w:spacing w:line="240" w:lineRule="auto"/>
        <w:ind w:firstLine="397"/>
        <w:jc w:val="both"/>
        <w:textAlignment w:val="baseline"/>
        <w:rPr>
          <w:color w:val="000000"/>
          <w:sz w:val="24"/>
          <w:szCs w:val="24"/>
        </w:rPr>
      </w:pPr>
      <w:bookmarkStart w:id="74" w:name="SUB18900"/>
      <w:bookmarkEnd w:id="74"/>
      <w:r w:rsidRPr="003573DE">
        <w:rPr>
          <w:rFonts w:ascii="Times New Roman" w:hAnsi="Times New Roman" w:cs="Times New Roman"/>
          <w:color w:val="000000"/>
          <w:sz w:val="24"/>
          <w:szCs w:val="24"/>
        </w:rPr>
        <w:t>9</w:t>
      </w:r>
      <w:r w:rsidR="00A061A2">
        <w:rPr>
          <w:rFonts w:ascii="Times New Roman" w:hAnsi="Times New Roman" w:cs="Times New Roman"/>
          <w:color w:val="000000"/>
          <w:sz w:val="24"/>
          <w:szCs w:val="24"/>
        </w:rPr>
        <w:t>3</w:t>
      </w:r>
      <w:r w:rsidRPr="003573DE">
        <w:rPr>
          <w:rFonts w:ascii="Times New Roman" w:hAnsi="Times New Roman" w:cs="Times New Roman"/>
          <w:color w:val="000000"/>
          <w:sz w:val="24"/>
          <w:szCs w:val="24"/>
        </w:rPr>
        <w:t xml:space="preserve">. АО «АТЭЦ» в течение двух рабочих дней со дня утверждения решения об отмене закупок (лота) или их итогов извещает об этом лиц, участвовавших в проводимых закупках и опубликовывает на своем </w:t>
      </w:r>
      <w:proofErr w:type="spellStart"/>
      <w:r w:rsidRPr="003573DE">
        <w:rPr>
          <w:rFonts w:ascii="Times New Roman" w:hAnsi="Times New Roman" w:cs="Times New Roman"/>
          <w:color w:val="000000"/>
          <w:sz w:val="24"/>
          <w:szCs w:val="24"/>
        </w:rPr>
        <w:t>интернет-ресурсе</w:t>
      </w:r>
      <w:proofErr w:type="spellEnd"/>
      <w:proofErr w:type="gramStart"/>
      <w:r w:rsidRPr="003573DE">
        <w:rPr>
          <w:rFonts w:ascii="Times New Roman" w:hAnsi="Times New Roman" w:cs="Times New Roman"/>
          <w:color w:val="000000"/>
          <w:sz w:val="24"/>
          <w:szCs w:val="24"/>
        </w:rPr>
        <w:t xml:space="preserve"> .</w:t>
      </w:r>
      <w:proofErr w:type="gramEnd"/>
    </w:p>
    <w:p w:rsidR="00501815" w:rsidRPr="003573DE" w:rsidRDefault="00A061A2" w:rsidP="0047214C">
      <w:pPr>
        <w:shd w:val="clear" w:color="auto" w:fill="FFFFFF"/>
        <w:spacing w:line="240" w:lineRule="auto"/>
        <w:ind w:firstLine="397"/>
        <w:jc w:val="both"/>
        <w:textAlignment w:val="baseline"/>
        <w:rPr>
          <w:rFonts w:ascii="Times New Roman" w:hAnsi="Times New Roman" w:cs="Times New Roman"/>
          <w:b/>
          <w:sz w:val="24"/>
          <w:szCs w:val="24"/>
        </w:rPr>
      </w:pPr>
      <w:r>
        <w:rPr>
          <w:color w:val="000000"/>
          <w:sz w:val="24"/>
          <w:szCs w:val="24"/>
        </w:rPr>
        <w:t>94</w:t>
      </w:r>
      <w:r w:rsidR="00501815">
        <w:rPr>
          <w:color w:val="000000"/>
          <w:sz w:val="24"/>
          <w:szCs w:val="24"/>
        </w:rPr>
        <w:t xml:space="preserve">. </w:t>
      </w:r>
      <w:r w:rsidR="00501815" w:rsidRPr="00C90CC4">
        <w:rPr>
          <w:rFonts w:ascii="Times New Roman" w:hAnsi="Times New Roman" w:cs="Times New Roman"/>
          <w:color w:val="000000"/>
          <w:sz w:val="24"/>
          <w:szCs w:val="24"/>
        </w:rPr>
        <w:t xml:space="preserve">По </w:t>
      </w:r>
      <w:proofErr w:type="gramStart"/>
      <w:r w:rsidR="00501815" w:rsidRPr="00C90CC4">
        <w:rPr>
          <w:rFonts w:ascii="Times New Roman" w:hAnsi="Times New Roman" w:cs="Times New Roman"/>
          <w:color w:val="000000"/>
          <w:sz w:val="24"/>
          <w:szCs w:val="24"/>
        </w:rPr>
        <w:t>вопросам, не оговоренным настоящим Положением при проведении закупок следует</w:t>
      </w:r>
      <w:proofErr w:type="gramEnd"/>
      <w:r w:rsidR="00501815" w:rsidRPr="00C90CC4">
        <w:rPr>
          <w:rFonts w:ascii="Times New Roman" w:hAnsi="Times New Roman" w:cs="Times New Roman"/>
          <w:color w:val="000000"/>
          <w:sz w:val="24"/>
          <w:szCs w:val="24"/>
        </w:rPr>
        <w:t xml:space="preserve"> руководствоваться Законом РК «О естественных монополиях» и «Правилами    осуществления деятельности субъектами</w:t>
      </w:r>
      <w:r w:rsidR="00501815" w:rsidRPr="003573DE">
        <w:rPr>
          <w:rFonts w:ascii="Times New Roman" w:hAnsi="Times New Roman" w:cs="Times New Roman"/>
          <w:sz w:val="24"/>
          <w:szCs w:val="24"/>
        </w:rPr>
        <w:t xml:space="preserve"> естественных монополий</w:t>
      </w:r>
      <w:r w:rsidR="00501815">
        <w:rPr>
          <w:sz w:val="24"/>
          <w:szCs w:val="24"/>
        </w:rPr>
        <w:t xml:space="preserve">» </w:t>
      </w:r>
      <w:r w:rsidR="00501815" w:rsidRPr="003573DE">
        <w:rPr>
          <w:rFonts w:ascii="Times New Roman" w:hAnsi="Times New Roman" w:cs="Times New Roman"/>
          <w:sz w:val="24"/>
          <w:szCs w:val="24"/>
        </w:rPr>
        <w:t xml:space="preserve"> </w:t>
      </w:r>
      <w:r w:rsidR="00501815" w:rsidRPr="003573DE">
        <w:rPr>
          <w:rStyle w:val="s1"/>
          <w:rFonts w:ascii="Times New Roman" w:hAnsi="Times New Roman" w:cs="Times New Roman"/>
          <w:b/>
          <w:sz w:val="24"/>
          <w:szCs w:val="24"/>
        </w:rPr>
        <w:t>утвержденными приказом  МНЭ РК от 13 августа 2019 года №73</w:t>
      </w:r>
      <w:r w:rsidR="00D62873">
        <w:rPr>
          <w:rStyle w:val="s1"/>
          <w:rFonts w:ascii="Times New Roman" w:hAnsi="Times New Roman" w:cs="Times New Roman"/>
          <w:b/>
          <w:sz w:val="24"/>
          <w:szCs w:val="24"/>
        </w:rPr>
        <w:t xml:space="preserve"> с изменениями и дополнениями от 11.07.2020г.</w:t>
      </w:r>
      <w:r w:rsidR="00501815">
        <w:rPr>
          <w:color w:val="000000"/>
          <w:sz w:val="24"/>
          <w:szCs w:val="24"/>
        </w:rPr>
        <w:t xml:space="preserve">  </w:t>
      </w:r>
    </w:p>
    <w:p w:rsidR="00501815" w:rsidRPr="003573DE" w:rsidRDefault="00501815" w:rsidP="00501815">
      <w:pPr>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Приложение</w:t>
      </w:r>
      <w:r>
        <w:rPr>
          <w:sz w:val="24"/>
          <w:szCs w:val="24"/>
        </w:rPr>
        <w:t xml:space="preserve"> 1</w:t>
      </w:r>
    </w:p>
    <w:p w:rsidR="00501815" w:rsidRDefault="00501815" w:rsidP="00501815">
      <w:pPr>
        <w:pStyle w:val="32"/>
        <w:spacing w:after="0"/>
        <w:jc w:val="center"/>
        <w:rPr>
          <w:sz w:val="24"/>
          <w:szCs w:val="24"/>
        </w:rPr>
      </w:pPr>
      <w:r>
        <w:rPr>
          <w:sz w:val="24"/>
          <w:szCs w:val="24"/>
        </w:rPr>
        <w:t xml:space="preserve">                                                                                              </w:t>
      </w:r>
      <w:r w:rsidRPr="003573DE">
        <w:rPr>
          <w:sz w:val="24"/>
          <w:szCs w:val="24"/>
        </w:rPr>
        <w:t xml:space="preserve">к </w:t>
      </w:r>
      <w:r>
        <w:rPr>
          <w:sz w:val="24"/>
          <w:szCs w:val="24"/>
        </w:rPr>
        <w:t xml:space="preserve">Положению </w:t>
      </w:r>
      <w:r w:rsidRPr="004441D4">
        <w:rPr>
          <w:sz w:val="24"/>
          <w:szCs w:val="24"/>
        </w:rPr>
        <w:t xml:space="preserve">об организации и </w:t>
      </w:r>
    </w:p>
    <w:p w:rsidR="00501815" w:rsidRDefault="00501815" w:rsidP="00501815">
      <w:pPr>
        <w:pStyle w:val="32"/>
        <w:spacing w:after="0"/>
        <w:jc w:val="center"/>
        <w:rPr>
          <w:sz w:val="24"/>
          <w:szCs w:val="24"/>
        </w:rPr>
      </w:pPr>
      <w:r>
        <w:rPr>
          <w:sz w:val="24"/>
          <w:szCs w:val="24"/>
        </w:rPr>
        <w:t xml:space="preserve">                                                                                             </w:t>
      </w:r>
      <w:proofErr w:type="gramStart"/>
      <w:r w:rsidRPr="004441D4">
        <w:rPr>
          <w:sz w:val="24"/>
          <w:szCs w:val="24"/>
        </w:rPr>
        <w:t>проведении</w:t>
      </w:r>
      <w:proofErr w:type="gramEnd"/>
      <w:r w:rsidRPr="004441D4">
        <w:rPr>
          <w:sz w:val="24"/>
          <w:szCs w:val="24"/>
        </w:rPr>
        <w:t xml:space="preserve"> закупок товаров,</w:t>
      </w:r>
      <w:r>
        <w:rPr>
          <w:sz w:val="24"/>
          <w:szCs w:val="24"/>
        </w:rPr>
        <w:t xml:space="preserve"> </w:t>
      </w:r>
      <w:r w:rsidRPr="004441D4">
        <w:rPr>
          <w:sz w:val="24"/>
          <w:szCs w:val="24"/>
        </w:rPr>
        <w:t xml:space="preserve">работ </w:t>
      </w:r>
    </w:p>
    <w:p w:rsidR="00501815" w:rsidRPr="004441D4" w:rsidRDefault="00501815" w:rsidP="00501815">
      <w:pPr>
        <w:pStyle w:val="32"/>
        <w:spacing w:after="0"/>
        <w:jc w:val="center"/>
        <w:rPr>
          <w:sz w:val="24"/>
          <w:szCs w:val="24"/>
        </w:rPr>
      </w:pPr>
      <w:r>
        <w:rPr>
          <w:sz w:val="24"/>
          <w:szCs w:val="24"/>
        </w:rPr>
        <w:t xml:space="preserve">                                                                                                  </w:t>
      </w:r>
      <w:r w:rsidRPr="004441D4">
        <w:rPr>
          <w:sz w:val="24"/>
          <w:szCs w:val="24"/>
        </w:rPr>
        <w:t>и услуг</w:t>
      </w:r>
      <w:r>
        <w:rPr>
          <w:sz w:val="24"/>
          <w:szCs w:val="24"/>
        </w:rPr>
        <w:t xml:space="preserve"> </w:t>
      </w:r>
      <w:r w:rsidRPr="004441D4">
        <w:rPr>
          <w:sz w:val="24"/>
          <w:szCs w:val="24"/>
        </w:rPr>
        <w:t>в АО «</w:t>
      </w:r>
      <w:proofErr w:type="spellStart"/>
      <w:r w:rsidRPr="004441D4">
        <w:rPr>
          <w:sz w:val="24"/>
          <w:szCs w:val="24"/>
        </w:rPr>
        <w:t>Атырауская</w:t>
      </w:r>
      <w:proofErr w:type="spellEnd"/>
      <w:r w:rsidRPr="004441D4">
        <w:rPr>
          <w:sz w:val="24"/>
          <w:szCs w:val="24"/>
        </w:rPr>
        <w:t xml:space="preserve"> ТЭЦ»</w:t>
      </w:r>
    </w:p>
    <w:p w:rsidR="00501815" w:rsidRPr="004441D4" w:rsidRDefault="00501815" w:rsidP="00501815">
      <w:pPr>
        <w:pStyle w:val="32"/>
        <w:spacing w:after="0"/>
        <w:rPr>
          <w:sz w:val="24"/>
          <w:szCs w:val="24"/>
        </w:rPr>
      </w:pPr>
    </w:p>
    <w:p w:rsidR="00501815" w:rsidRPr="003573DE" w:rsidRDefault="00501815" w:rsidP="00501815">
      <w:pPr>
        <w:ind w:firstLine="397"/>
        <w:jc w:val="right"/>
        <w:textAlignment w:val="baseline"/>
        <w:rPr>
          <w:rFonts w:ascii="Times New Roman" w:hAnsi="Times New Roman" w:cs="Times New Roman"/>
          <w:sz w:val="24"/>
          <w:szCs w:val="24"/>
        </w:rPr>
      </w:pPr>
      <w:r>
        <w:rPr>
          <w:sz w:val="24"/>
          <w:szCs w:val="24"/>
        </w:rPr>
        <w:t xml:space="preserve"> </w:t>
      </w:r>
    </w:p>
    <w:p w:rsidR="00501815" w:rsidRPr="003573DE" w:rsidRDefault="00501815" w:rsidP="00C81E4B">
      <w:pPr>
        <w:spacing w:after="0"/>
        <w:jc w:val="center"/>
        <w:rPr>
          <w:rFonts w:ascii="Times New Roman" w:hAnsi="Times New Roman" w:cs="Times New Roman"/>
          <w:sz w:val="24"/>
          <w:szCs w:val="24"/>
        </w:rPr>
      </w:pPr>
      <w:r w:rsidRPr="003573DE">
        <w:rPr>
          <w:rStyle w:val="s1"/>
          <w:rFonts w:ascii="Times New Roman" w:hAnsi="Times New Roman" w:cs="Times New Roman"/>
          <w:sz w:val="24"/>
          <w:szCs w:val="24"/>
        </w:rPr>
        <w:t>Объявление о проведении тендера (конкурса)</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 объявляет о проведении тендера (конкурса)</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(полное наименование субъекта естественной монополии)</w:t>
      </w:r>
    </w:p>
    <w:p w:rsidR="0047214C"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lastRenderedPageBreak/>
        <w:t xml:space="preserve">Наименование закупок (тендера, конкурса) (наименование закупок товаров, работ, услуг в соответствии с наименованием закупок товаров, работ, услуг, указанным в Перечне): </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____________________________________________________________________________.</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Наименования лотов: _________________________________________________________.</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 ______________________________________________.</w:t>
      </w:r>
    </w:p>
    <w:p w:rsidR="00501815" w:rsidRPr="003573DE" w:rsidRDefault="00501815" w:rsidP="00C81E4B">
      <w:pPr>
        <w:pBdr>
          <w:bottom w:val="single" w:sz="12" w:space="1" w:color="auto"/>
        </w:pBd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Общая сумма в тенге, без учета налога на добавленную стоимость, выделенная на закупку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Условия платежа: ___________________________________________________________.</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Порядок, размер, форма, сроки, банковские реквизиты для внесения обеспечения тендерной (конкурсной) заявки: </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___________________________________________________________________________.</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Тендерные (конкурсные) заявки потенциальных поставщиков принимаются в срок до _____ часов ____ минут «__» _______ ___ года, по адресу ____________, кабинет № ___.</w:t>
      </w: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Конверты с тендерными (конкурсными) заявками вскрываются _____ часов ____ минут «____» _______ ___ года, по адресу _____________, кабинет № ___.</w:t>
      </w: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Требования к языку составления и представления тендерной (конкурсной) заявки, договора о закупках в соответствии с законодательством Республики Казахстан о языках: </w:t>
      </w: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w:t>
      </w: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Полное наименование, почтовый и электронный адреса субъекта естественной монополии: </w:t>
      </w: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w:t>
      </w: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Секретарь тендерной (конкурсной) комиссии (Ф.И.О., должность, номер телефона, адрес электронной почты): </w:t>
      </w:r>
    </w:p>
    <w:p w:rsidR="00501815"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w:t>
      </w:r>
    </w:p>
    <w:p w:rsidR="000138AF" w:rsidRPr="003573DE" w:rsidRDefault="000138AF" w:rsidP="00C81E4B">
      <w:pPr>
        <w:spacing w:after="0" w:line="240" w:lineRule="auto"/>
        <w:ind w:firstLine="397"/>
        <w:jc w:val="both"/>
        <w:textAlignment w:val="baseline"/>
        <w:rPr>
          <w:rFonts w:ascii="Times New Roman" w:hAnsi="Times New Roman" w:cs="Times New Roman"/>
          <w:sz w:val="24"/>
          <w:szCs w:val="24"/>
        </w:rPr>
      </w:pP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Приложение:</w:t>
      </w: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1. Техническая спецификация закупаемых товаров (работ, услуг);</w:t>
      </w:r>
    </w:p>
    <w:p w:rsidR="00501815" w:rsidRPr="003573DE" w:rsidRDefault="00501815" w:rsidP="00C81E4B">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2. Планы, чертежи, эскизы (при наличии);</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3. Проект договора.</w:t>
      </w:r>
    </w:p>
    <w:p w:rsidR="00501815" w:rsidRPr="003573DE" w:rsidRDefault="00501815" w:rsidP="00C81E4B">
      <w:pPr>
        <w:spacing w:after="0"/>
        <w:ind w:firstLine="397"/>
        <w:jc w:val="both"/>
        <w:textAlignment w:val="baseline"/>
        <w:rPr>
          <w:rFonts w:ascii="Times New Roman" w:hAnsi="Times New Roman" w:cs="Times New Roman"/>
          <w:sz w:val="24"/>
          <w:szCs w:val="24"/>
        </w:rPr>
      </w:pPr>
      <w:r w:rsidRPr="0047214C">
        <w:rPr>
          <w:rFonts w:ascii="Times New Roman" w:hAnsi="Times New Roman" w:cs="Times New Roman"/>
          <w:sz w:val="24"/>
          <w:szCs w:val="24"/>
        </w:rPr>
        <w:t>Президент АО «АТЭЦ»</w:t>
      </w:r>
      <w:r w:rsidRPr="003573DE">
        <w:rPr>
          <w:rFonts w:ascii="Times New Roman" w:hAnsi="Times New Roman" w:cs="Times New Roman"/>
          <w:sz w:val="24"/>
          <w:szCs w:val="24"/>
        </w:rPr>
        <w:t xml:space="preserve"> _______________ _______________</w:t>
      </w:r>
    </w:p>
    <w:p w:rsidR="00501815" w:rsidRPr="003573DE" w:rsidRDefault="0047214C" w:rsidP="00C81E4B">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501815" w:rsidRPr="003573DE">
        <w:rPr>
          <w:rFonts w:ascii="Times New Roman" w:hAnsi="Times New Roman" w:cs="Times New Roman"/>
          <w:sz w:val="24"/>
          <w:szCs w:val="24"/>
        </w:rPr>
        <w:t>(Ф.И.О.)               (Подпись, дата)</w:t>
      </w:r>
    </w:p>
    <w:p w:rsidR="00501815" w:rsidRPr="003573DE" w:rsidRDefault="00501815" w:rsidP="00501815">
      <w:pPr>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Приложение</w:t>
      </w:r>
      <w:r>
        <w:rPr>
          <w:sz w:val="24"/>
          <w:szCs w:val="24"/>
        </w:rPr>
        <w:t xml:space="preserve"> 2</w:t>
      </w:r>
    </w:p>
    <w:p w:rsidR="00501815" w:rsidRDefault="00501815" w:rsidP="0047214C">
      <w:pPr>
        <w:pStyle w:val="32"/>
        <w:spacing w:after="0"/>
        <w:jc w:val="right"/>
        <w:rPr>
          <w:sz w:val="24"/>
          <w:szCs w:val="24"/>
        </w:rPr>
      </w:pPr>
      <w:r>
        <w:rPr>
          <w:sz w:val="24"/>
          <w:szCs w:val="24"/>
        </w:rPr>
        <w:t xml:space="preserve">                                                                                              </w:t>
      </w:r>
      <w:r w:rsidRPr="003573DE">
        <w:rPr>
          <w:sz w:val="24"/>
          <w:szCs w:val="24"/>
        </w:rPr>
        <w:t xml:space="preserve">к </w:t>
      </w:r>
      <w:r>
        <w:rPr>
          <w:sz w:val="24"/>
          <w:szCs w:val="24"/>
        </w:rPr>
        <w:t xml:space="preserve">Положению </w:t>
      </w:r>
      <w:r w:rsidRPr="004441D4">
        <w:rPr>
          <w:sz w:val="24"/>
          <w:szCs w:val="24"/>
        </w:rPr>
        <w:t xml:space="preserve">об организации и </w:t>
      </w:r>
    </w:p>
    <w:p w:rsidR="00501815" w:rsidRDefault="00501815" w:rsidP="0047214C">
      <w:pPr>
        <w:pStyle w:val="32"/>
        <w:spacing w:after="0"/>
        <w:jc w:val="right"/>
        <w:rPr>
          <w:sz w:val="24"/>
          <w:szCs w:val="24"/>
        </w:rPr>
      </w:pPr>
      <w:r>
        <w:rPr>
          <w:sz w:val="24"/>
          <w:szCs w:val="24"/>
        </w:rPr>
        <w:t xml:space="preserve">                                                                                               </w:t>
      </w:r>
      <w:proofErr w:type="gramStart"/>
      <w:r w:rsidRPr="004441D4">
        <w:rPr>
          <w:sz w:val="24"/>
          <w:szCs w:val="24"/>
        </w:rPr>
        <w:t>проведении</w:t>
      </w:r>
      <w:proofErr w:type="gramEnd"/>
      <w:r w:rsidRPr="004441D4">
        <w:rPr>
          <w:sz w:val="24"/>
          <w:szCs w:val="24"/>
        </w:rPr>
        <w:t xml:space="preserve"> закупок товаров,</w:t>
      </w:r>
      <w:r>
        <w:rPr>
          <w:sz w:val="24"/>
          <w:szCs w:val="24"/>
        </w:rPr>
        <w:t xml:space="preserve"> </w:t>
      </w:r>
      <w:r w:rsidRPr="004441D4">
        <w:rPr>
          <w:sz w:val="24"/>
          <w:szCs w:val="24"/>
        </w:rPr>
        <w:t xml:space="preserve">работ </w:t>
      </w:r>
    </w:p>
    <w:p w:rsidR="00501815" w:rsidRPr="004441D4" w:rsidRDefault="00501815" w:rsidP="0047214C">
      <w:pPr>
        <w:pStyle w:val="32"/>
        <w:spacing w:after="0"/>
        <w:jc w:val="right"/>
        <w:rPr>
          <w:sz w:val="24"/>
          <w:szCs w:val="24"/>
        </w:rPr>
      </w:pPr>
      <w:r>
        <w:rPr>
          <w:sz w:val="24"/>
          <w:szCs w:val="24"/>
        </w:rPr>
        <w:t xml:space="preserve">                                                                                                  </w:t>
      </w:r>
      <w:r w:rsidRPr="004441D4">
        <w:rPr>
          <w:sz w:val="24"/>
          <w:szCs w:val="24"/>
        </w:rPr>
        <w:t>и услуг</w:t>
      </w:r>
      <w:r>
        <w:rPr>
          <w:sz w:val="24"/>
          <w:szCs w:val="24"/>
        </w:rPr>
        <w:t xml:space="preserve"> </w:t>
      </w:r>
      <w:r w:rsidRPr="004441D4">
        <w:rPr>
          <w:sz w:val="24"/>
          <w:szCs w:val="24"/>
        </w:rPr>
        <w:t>в АО «</w:t>
      </w:r>
      <w:proofErr w:type="spellStart"/>
      <w:r w:rsidRPr="004441D4">
        <w:rPr>
          <w:sz w:val="24"/>
          <w:szCs w:val="24"/>
        </w:rPr>
        <w:t>Атырауская</w:t>
      </w:r>
      <w:proofErr w:type="spellEnd"/>
      <w:r w:rsidRPr="004441D4">
        <w:rPr>
          <w:sz w:val="24"/>
          <w:szCs w:val="24"/>
        </w:rPr>
        <w:t xml:space="preserve"> ТЭЦ»</w:t>
      </w:r>
    </w:p>
    <w:p w:rsidR="00501815" w:rsidRPr="003573DE" w:rsidRDefault="00501815" w:rsidP="0047214C">
      <w:pPr>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47214C">
      <w:pPr>
        <w:spacing w:after="0" w:line="240" w:lineRule="auto"/>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Утверждаю:</w:t>
      </w:r>
    </w:p>
    <w:p w:rsidR="00501815" w:rsidRPr="003573DE" w:rsidRDefault="004510EF" w:rsidP="0047214C">
      <w:pPr>
        <w:spacing w:after="0" w:line="240" w:lineRule="auto"/>
        <w:ind w:firstLine="397"/>
        <w:jc w:val="right"/>
        <w:textAlignment w:val="baseline"/>
        <w:rPr>
          <w:rFonts w:ascii="Times New Roman" w:hAnsi="Times New Roman" w:cs="Times New Roman"/>
          <w:sz w:val="24"/>
          <w:szCs w:val="24"/>
        </w:rPr>
      </w:pPr>
      <w:r>
        <w:rPr>
          <w:rFonts w:ascii="Times New Roman" w:hAnsi="Times New Roman" w:cs="Times New Roman"/>
          <w:sz w:val="24"/>
          <w:szCs w:val="24"/>
        </w:rPr>
        <w:t>Президент АО «АТЭЦ»</w:t>
      </w:r>
    </w:p>
    <w:p w:rsidR="00501815" w:rsidRPr="003573DE" w:rsidRDefault="00501815" w:rsidP="0047214C">
      <w:pPr>
        <w:spacing w:after="0" w:line="240" w:lineRule="auto"/>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 _____________</w:t>
      </w:r>
    </w:p>
    <w:p w:rsidR="00501815" w:rsidRPr="003573DE" w:rsidRDefault="00501815" w:rsidP="0047214C">
      <w:pPr>
        <w:spacing w:after="0" w:line="240" w:lineRule="auto"/>
        <w:ind w:right="563"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(Ф.И.О.)              (подпись)</w:t>
      </w:r>
    </w:p>
    <w:p w:rsidR="00501815" w:rsidRPr="003573DE" w:rsidRDefault="00501815" w:rsidP="00501815">
      <w:pPr>
        <w:ind w:firstLine="397"/>
        <w:jc w:val="center"/>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47214C">
      <w:pPr>
        <w:ind w:firstLine="397"/>
        <w:jc w:val="center"/>
        <w:textAlignment w:val="baseline"/>
        <w:rPr>
          <w:rFonts w:ascii="Times New Roman" w:hAnsi="Times New Roman" w:cs="Times New Roman"/>
          <w:sz w:val="24"/>
          <w:szCs w:val="24"/>
        </w:rPr>
      </w:pPr>
      <w:r w:rsidRPr="003573DE">
        <w:rPr>
          <w:rFonts w:ascii="Times New Roman" w:hAnsi="Times New Roman" w:cs="Times New Roman"/>
          <w:sz w:val="24"/>
          <w:szCs w:val="24"/>
        </w:rPr>
        <w:lastRenderedPageBreak/>
        <w:t> </w:t>
      </w:r>
      <w:r w:rsidRPr="003573DE">
        <w:rPr>
          <w:rStyle w:val="s1"/>
          <w:rFonts w:ascii="Times New Roman" w:hAnsi="Times New Roman" w:cs="Times New Roman"/>
          <w:sz w:val="24"/>
          <w:szCs w:val="24"/>
        </w:rPr>
        <w:t>Техническая спецификация закупаемых товаров (работ, услуг)</w:t>
      </w:r>
    </w:p>
    <w:tbl>
      <w:tblPr>
        <w:tblW w:w="5166" w:type="pct"/>
        <w:jc w:val="center"/>
        <w:tblCellMar>
          <w:left w:w="0" w:type="dxa"/>
          <w:right w:w="0" w:type="dxa"/>
        </w:tblCellMar>
        <w:tblLook w:val="04A0" w:firstRow="1" w:lastRow="0" w:firstColumn="1" w:lastColumn="0" w:noHBand="0" w:noVBand="1"/>
      </w:tblPr>
      <w:tblGrid>
        <w:gridCol w:w="10181"/>
        <w:gridCol w:w="588"/>
      </w:tblGrid>
      <w:tr w:rsidR="00501815" w:rsidRPr="003573DE" w:rsidTr="004D2495">
        <w:trPr>
          <w:jc w:val="center"/>
        </w:trPr>
        <w:tc>
          <w:tcPr>
            <w:tcW w:w="47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 Номер закупок (тендера):</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Номер лота:</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Наименование лота:</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Описание лота:</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Дополнительное описание лота:</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Количество (объем) закупаемых товаров, работ, услуг:</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Единица измерения:</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Место поставки товаров, выполнение работ и предоставления услуг:</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Срок поставки товаров, выполнение работ и предоставления услуг:</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r w:rsidR="00501815" w:rsidRPr="003573DE" w:rsidTr="004D2495">
        <w:trPr>
          <w:jc w:val="center"/>
        </w:trPr>
        <w:tc>
          <w:tcPr>
            <w:tcW w:w="47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textAlignment w:val="baseline"/>
              <w:rPr>
                <w:rFonts w:ascii="Times New Roman" w:hAnsi="Times New Roman" w:cs="Times New Roman"/>
                <w:sz w:val="24"/>
                <w:szCs w:val="24"/>
              </w:rPr>
            </w:pPr>
            <w:r w:rsidRPr="003573DE">
              <w:rPr>
                <w:rFonts w:ascii="Times New Roman" w:hAnsi="Times New Roman" w:cs="Times New Roman"/>
                <w:sz w:val="24"/>
                <w:szCs w:val="24"/>
              </w:rPr>
              <w:t>Описание и требуемые функциональные, технические, качественные и эксплуатационные характеристики закупаемых товаров:</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501815" w:rsidRPr="003573DE" w:rsidRDefault="00501815" w:rsidP="006F5A93">
            <w:pPr>
              <w:rPr>
                <w:rFonts w:ascii="Times New Roman" w:hAnsi="Times New Roman" w:cs="Times New Roman"/>
                <w:sz w:val="24"/>
                <w:szCs w:val="24"/>
              </w:rPr>
            </w:pPr>
          </w:p>
        </w:tc>
      </w:tr>
    </w:tbl>
    <w:p w:rsidR="00501815" w:rsidRPr="003573DE" w:rsidRDefault="00501815" w:rsidP="00501815">
      <w:pPr>
        <w:ind w:firstLine="397"/>
        <w:textAlignment w:val="baseline"/>
        <w:rPr>
          <w:rFonts w:ascii="Times New Roman" w:hAnsi="Times New Roman" w:cs="Times New Roman"/>
          <w:sz w:val="24"/>
          <w:szCs w:val="24"/>
        </w:rPr>
      </w:pPr>
      <w:r w:rsidRPr="003573DE">
        <w:rPr>
          <w:rFonts w:ascii="Times New Roman" w:hAnsi="Times New Roman" w:cs="Times New Roman"/>
          <w:sz w:val="24"/>
          <w:szCs w:val="24"/>
        </w:rPr>
        <w:t> Председатель тендерной Комиссии _________________ _______________</w:t>
      </w:r>
    </w:p>
    <w:p w:rsidR="00501815" w:rsidRDefault="00501815" w:rsidP="00501815">
      <w:pPr>
        <w:ind w:firstLine="4678"/>
        <w:textAlignment w:val="baseline"/>
        <w:rPr>
          <w:rFonts w:ascii="Times New Roman" w:hAnsi="Times New Roman" w:cs="Times New Roman"/>
          <w:sz w:val="24"/>
          <w:szCs w:val="24"/>
        </w:rPr>
      </w:pPr>
      <w:r w:rsidRPr="003573DE">
        <w:rPr>
          <w:rFonts w:ascii="Times New Roman" w:hAnsi="Times New Roman" w:cs="Times New Roman"/>
          <w:sz w:val="24"/>
          <w:szCs w:val="24"/>
        </w:rPr>
        <w:t>(Ф.И.О.)             (Подпись, дата)</w:t>
      </w:r>
    </w:p>
    <w:p w:rsidR="00501815" w:rsidRPr="003573DE" w:rsidRDefault="00501815" w:rsidP="00501815">
      <w:pPr>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Приложение</w:t>
      </w:r>
      <w:r>
        <w:rPr>
          <w:sz w:val="24"/>
          <w:szCs w:val="24"/>
        </w:rPr>
        <w:t xml:space="preserve">  3</w:t>
      </w:r>
    </w:p>
    <w:p w:rsidR="00501815" w:rsidRDefault="00501815" w:rsidP="00501815">
      <w:pPr>
        <w:pStyle w:val="32"/>
        <w:spacing w:after="0"/>
        <w:jc w:val="center"/>
        <w:rPr>
          <w:sz w:val="24"/>
          <w:szCs w:val="24"/>
        </w:rPr>
      </w:pPr>
      <w:r>
        <w:rPr>
          <w:sz w:val="24"/>
          <w:szCs w:val="24"/>
        </w:rPr>
        <w:t xml:space="preserve">                                                                                              </w:t>
      </w:r>
      <w:r w:rsidRPr="003573DE">
        <w:rPr>
          <w:sz w:val="24"/>
          <w:szCs w:val="24"/>
        </w:rPr>
        <w:t xml:space="preserve">к </w:t>
      </w:r>
      <w:r>
        <w:rPr>
          <w:sz w:val="24"/>
          <w:szCs w:val="24"/>
        </w:rPr>
        <w:t xml:space="preserve">Положению </w:t>
      </w:r>
      <w:r w:rsidRPr="004441D4">
        <w:rPr>
          <w:sz w:val="24"/>
          <w:szCs w:val="24"/>
        </w:rPr>
        <w:t xml:space="preserve">об организации и </w:t>
      </w:r>
    </w:p>
    <w:p w:rsidR="00501815" w:rsidRDefault="00501815" w:rsidP="00501815">
      <w:pPr>
        <w:pStyle w:val="32"/>
        <w:spacing w:after="0"/>
        <w:jc w:val="center"/>
        <w:rPr>
          <w:sz w:val="24"/>
          <w:szCs w:val="24"/>
        </w:rPr>
      </w:pPr>
      <w:r>
        <w:rPr>
          <w:sz w:val="24"/>
          <w:szCs w:val="24"/>
        </w:rPr>
        <w:t xml:space="preserve">                                                                                              </w:t>
      </w:r>
      <w:proofErr w:type="gramStart"/>
      <w:r w:rsidRPr="004441D4">
        <w:rPr>
          <w:sz w:val="24"/>
          <w:szCs w:val="24"/>
        </w:rPr>
        <w:t>проведении</w:t>
      </w:r>
      <w:proofErr w:type="gramEnd"/>
      <w:r w:rsidRPr="004441D4">
        <w:rPr>
          <w:sz w:val="24"/>
          <w:szCs w:val="24"/>
        </w:rPr>
        <w:t xml:space="preserve"> закупок товаров,</w:t>
      </w:r>
      <w:r>
        <w:rPr>
          <w:sz w:val="24"/>
          <w:szCs w:val="24"/>
        </w:rPr>
        <w:t xml:space="preserve"> </w:t>
      </w:r>
      <w:r w:rsidRPr="004441D4">
        <w:rPr>
          <w:sz w:val="24"/>
          <w:szCs w:val="24"/>
        </w:rPr>
        <w:t xml:space="preserve">работ </w:t>
      </w:r>
    </w:p>
    <w:p w:rsidR="00501815" w:rsidRDefault="00501815" w:rsidP="00501815">
      <w:pPr>
        <w:pStyle w:val="32"/>
        <w:spacing w:after="0"/>
        <w:jc w:val="center"/>
        <w:rPr>
          <w:sz w:val="24"/>
          <w:szCs w:val="24"/>
        </w:rPr>
      </w:pPr>
      <w:r>
        <w:rPr>
          <w:sz w:val="24"/>
          <w:szCs w:val="24"/>
        </w:rPr>
        <w:t xml:space="preserve">                                                                                                  </w:t>
      </w:r>
      <w:r w:rsidRPr="004441D4">
        <w:rPr>
          <w:sz w:val="24"/>
          <w:szCs w:val="24"/>
        </w:rPr>
        <w:t>и услуг</w:t>
      </w:r>
      <w:r>
        <w:rPr>
          <w:sz w:val="24"/>
          <w:szCs w:val="24"/>
        </w:rPr>
        <w:t xml:space="preserve"> </w:t>
      </w:r>
      <w:r w:rsidRPr="004441D4">
        <w:rPr>
          <w:sz w:val="24"/>
          <w:szCs w:val="24"/>
        </w:rPr>
        <w:t>в АО «</w:t>
      </w:r>
      <w:proofErr w:type="spellStart"/>
      <w:r w:rsidRPr="004441D4">
        <w:rPr>
          <w:sz w:val="24"/>
          <w:szCs w:val="24"/>
        </w:rPr>
        <w:t>Атырауская</w:t>
      </w:r>
      <w:proofErr w:type="spellEnd"/>
      <w:r w:rsidRPr="004441D4">
        <w:rPr>
          <w:sz w:val="24"/>
          <w:szCs w:val="24"/>
        </w:rPr>
        <w:t xml:space="preserve"> ТЭЦ»</w:t>
      </w:r>
    </w:p>
    <w:p w:rsidR="00501815" w:rsidRDefault="00501815" w:rsidP="00304199">
      <w:pPr>
        <w:pStyle w:val="32"/>
        <w:spacing w:after="0"/>
        <w:jc w:val="center"/>
        <w:rPr>
          <w:sz w:val="24"/>
          <w:szCs w:val="24"/>
        </w:rPr>
      </w:pPr>
    </w:p>
    <w:p w:rsidR="00501815" w:rsidRPr="003573DE" w:rsidRDefault="00501815" w:rsidP="00304199">
      <w:pPr>
        <w:spacing w:after="0" w:line="240" w:lineRule="auto"/>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Кому __</w:t>
      </w:r>
      <w:r w:rsidR="004510EF" w:rsidRPr="00CD782D">
        <w:rPr>
          <w:rFonts w:ascii="Times New Roman" w:hAnsi="Times New Roman" w:cs="Times New Roman"/>
          <w:sz w:val="24"/>
          <w:szCs w:val="24"/>
          <w:u w:val="single"/>
        </w:rPr>
        <w:t>АО «</w:t>
      </w:r>
      <w:proofErr w:type="spellStart"/>
      <w:r w:rsidR="004510EF" w:rsidRPr="00CD782D">
        <w:rPr>
          <w:rFonts w:ascii="Times New Roman" w:hAnsi="Times New Roman" w:cs="Times New Roman"/>
          <w:sz w:val="24"/>
          <w:szCs w:val="24"/>
          <w:u w:val="single"/>
        </w:rPr>
        <w:t>Атырауская</w:t>
      </w:r>
      <w:proofErr w:type="spellEnd"/>
      <w:r w:rsidR="004510EF" w:rsidRPr="00CD782D">
        <w:rPr>
          <w:rFonts w:ascii="Times New Roman" w:hAnsi="Times New Roman" w:cs="Times New Roman"/>
          <w:sz w:val="24"/>
          <w:szCs w:val="24"/>
          <w:u w:val="single"/>
        </w:rPr>
        <w:t>»</w:t>
      </w:r>
      <w:r w:rsidRPr="003573DE">
        <w:rPr>
          <w:rFonts w:ascii="Times New Roman" w:hAnsi="Times New Roman" w:cs="Times New Roman"/>
          <w:sz w:val="24"/>
          <w:szCs w:val="24"/>
        </w:rPr>
        <w:t>______</w:t>
      </w:r>
    </w:p>
    <w:p w:rsidR="00501815" w:rsidRPr="003573DE" w:rsidRDefault="00501815" w:rsidP="00304199">
      <w:pPr>
        <w:spacing w:after="0" w:line="240" w:lineRule="auto"/>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___</w:t>
      </w:r>
      <w:r w:rsidR="00451CB5" w:rsidRPr="00CD782D">
        <w:rPr>
          <w:rFonts w:ascii="Times New Roman" w:hAnsi="Times New Roman" w:cs="Times New Roman"/>
          <w:sz w:val="24"/>
          <w:szCs w:val="24"/>
          <w:u w:val="single"/>
        </w:rPr>
        <w:t>теплоэлектроцентраль»</w:t>
      </w:r>
      <w:r w:rsidRPr="003573DE">
        <w:rPr>
          <w:rFonts w:ascii="Times New Roman" w:hAnsi="Times New Roman" w:cs="Times New Roman"/>
          <w:sz w:val="24"/>
          <w:szCs w:val="24"/>
        </w:rPr>
        <w:t>______</w:t>
      </w:r>
    </w:p>
    <w:p w:rsidR="00501815" w:rsidRPr="003573DE" w:rsidRDefault="00501815" w:rsidP="00304199">
      <w:pPr>
        <w:spacing w:after="0" w:line="240" w:lineRule="auto"/>
        <w:ind w:right="422" w:firstLine="397"/>
        <w:jc w:val="right"/>
        <w:textAlignment w:val="baseline"/>
        <w:rPr>
          <w:rFonts w:ascii="Times New Roman" w:hAnsi="Times New Roman" w:cs="Times New Roman"/>
          <w:sz w:val="24"/>
          <w:szCs w:val="24"/>
        </w:rPr>
      </w:pPr>
      <w:proofErr w:type="gramStart"/>
      <w:r w:rsidRPr="003573DE">
        <w:rPr>
          <w:rFonts w:ascii="Times New Roman" w:hAnsi="Times New Roman" w:cs="Times New Roman"/>
          <w:sz w:val="24"/>
          <w:szCs w:val="24"/>
        </w:rPr>
        <w:t>(наименование субъекта</w:t>
      </w:r>
      <w:proofErr w:type="gramEnd"/>
    </w:p>
    <w:p w:rsidR="00501815" w:rsidRPr="003573DE" w:rsidRDefault="00501815" w:rsidP="00304199">
      <w:pPr>
        <w:spacing w:after="0" w:line="240" w:lineRule="auto"/>
        <w:ind w:right="422"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естественной монополии)</w:t>
      </w:r>
    </w:p>
    <w:p w:rsidR="00501815" w:rsidRPr="003573DE" w:rsidRDefault="00501815" w:rsidP="00304199">
      <w:pPr>
        <w:spacing w:after="0"/>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От кого _________________________</w:t>
      </w:r>
    </w:p>
    <w:p w:rsidR="00501815" w:rsidRPr="003573DE" w:rsidRDefault="00501815" w:rsidP="00304199">
      <w:pPr>
        <w:spacing w:after="0"/>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w:t>
      </w:r>
    </w:p>
    <w:p w:rsidR="00501815" w:rsidRPr="003573DE" w:rsidRDefault="00501815" w:rsidP="00304199">
      <w:pPr>
        <w:spacing w:after="0"/>
        <w:ind w:firstLine="397"/>
        <w:jc w:val="right"/>
        <w:textAlignment w:val="baseline"/>
        <w:rPr>
          <w:rFonts w:ascii="Times New Roman" w:hAnsi="Times New Roman" w:cs="Times New Roman"/>
          <w:sz w:val="24"/>
          <w:szCs w:val="24"/>
        </w:rPr>
      </w:pPr>
      <w:proofErr w:type="gramStart"/>
      <w:r w:rsidRPr="003573DE">
        <w:rPr>
          <w:rFonts w:ascii="Times New Roman" w:hAnsi="Times New Roman" w:cs="Times New Roman"/>
          <w:sz w:val="24"/>
          <w:szCs w:val="24"/>
        </w:rPr>
        <w:t>(наименование потенциального</w:t>
      </w:r>
      <w:proofErr w:type="gramEnd"/>
    </w:p>
    <w:p w:rsidR="00501815" w:rsidRPr="003573DE" w:rsidRDefault="00501815" w:rsidP="00304199">
      <w:pPr>
        <w:spacing w:after="0"/>
        <w:ind w:right="563"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поставщика)</w:t>
      </w:r>
    </w:p>
    <w:p w:rsidR="00501815" w:rsidRPr="003573DE" w:rsidRDefault="00501815" w:rsidP="00501815">
      <w:pPr>
        <w:ind w:firstLine="397"/>
        <w:jc w:val="right"/>
        <w:textAlignment w:val="baseline"/>
        <w:rPr>
          <w:rFonts w:ascii="Times New Roman" w:hAnsi="Times New Roman" w:cs="Times New Roman"/>
          <w:sz w:val="24"/>
          <w:szCs w:val="24"/>
        </w:rPr>
      </w:pPr>
    </w:p>
    <w:p w:rsidR="00501815" w:rsidRPr="003573DE" w:rsidRDefault="00501815" w:rsidP="00501815">
      <w:pPr>
        <w:ind w:firstLine="397"/>
        <w:jc w:val="right"/>
        <w:textAlignment w:val="baseline"/>
        <w:rPr>
          <w:rFonts w:ascii="Times New Roman" w:hAnsi="Times New Roman" w:cs="Times New Roman"/>
          <w:sz w:val="24"/>
          <w:szCs w:val="24"/>
        </w:rPr>
      </w:pPr>
    </w:p>
    <w:p w:rsidR="00501815" w:rsidRPr="003573DE" w:rsidRDefault="00501815" w:rsidP="00304199">
      <w:pPr>
        <w:spacing w:after="0"/>
        <w:jc w:val="center"/>
        <w:rPr>
          <w:rFonts w:ascii="Times New Roman" w:hAnsi="Times New Roman" w:cs="Times New Roman"/>
          <w:sz w:val="24"/>
          <w:szCs w:val="24"/>
        </w:rPr>
      </w:pPr>
      <w:r w:rsidRPr="003573DE">
        <w:rPr>
          <w:rStyle w:val="s1"/>
          <w:rFonts w:ascii="Times New Roman" w:hAnsi="Times New Roman" w:cs="Times New Roman"/>
          <w:sz w:val="24"/>
          <w:szCs w:val="24"/>
        </w:rPr>
        <w:t>Заявка на участие в конкурсе (тендере)</w:t>
      </w:r>
    </w:p>
    <w:p w:rsidR="00501815" w:rsidRPr="003573DE" w:rsidRDefault="00501815" w:rsidP="00304199">
      <w:pPr>
        <w:spacing w:after="0"/>
        <w:ind w:firstLine="397"/>
        <w:jc w:val="center"/>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lastRenderedPageBreak/>
        <w:t>Наименование и номер конкурса (тендера): 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Наименование и количество (объем) поставляемых товаров, выполняемых работ и оказываемых услуг: </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Описание и функциональные, технические, качественные и эксплуатационные характеристики поставляемых товаров: </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Срок и место поставки товаров, выполнение работ и предоставления услуг: 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proofErr w:type="gramStart"/>
      <w:r w:rsidRPr="003573DE">
        <w:rPr>
          <w:rFonts w:ascii="Times New Roman" w:hAnsi="Times New Roman" w:cs="Times New Roman"/>
          <w:sz w:val="24"/>
          <w:szCs w:val="24"/>
        </w:rPr>
        <w:t>Цена в тенге за единицу товара, работы и услуги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w:t>
      </w:r>
      <w:proofErr w:type="gramEnd"/>
    </w:p>
    <w:p w:rsidR="00501815" w:rsidRPr="003573DE" w:rsidRDefault="00501815" w:rsidP="00304199">
      <w:pPr>
        <w:spacing w:after="0"/>
        <w:ind w:firstLine="397"/>
        <w:jc w:val="both"/>
        <w:textAlignment w:val="baseline"/>
        <w:rPr>
          <w:rFonts w:ascii="Times New Roman" w:hAnsi="Times New Roman" w:cs="Times New Roman"/>
          <w:sz w:val="24"/>
          <w:szCs w:val="24"/>
        </w:rPr>
      </w:pPr>
      <w:proofErr w:type="gramStart"/>
      <w:r w:rsidRPr="003573DE">
        <w:rPr>
          <w:rFonts w:ascii="Times New Roman" w:hAnsi="Times New Roman" w:cs="Times New Roman"/>
          <w:sz w:val="24"/>
          <w:szCs w:val="24"/>
        </w:rPr>
        <w:t>Общая цена в тенге товаров, работ, услуг без учета налога на добавленную стоимость, с включенными в нее расходов, связанных с поставкой товара, выполнением работ, оказанием услуг: ______________________________________________________________.</w:t>
      </w:r>
      <w:proofErr w:type="gramEnd"/>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Сметный расчет или калькуляция стоимости, детально раскрывающая стоимость работ, услуг: </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Предельные объемы работ, услуг, которые могут быть переданы потенциальным поставщиком субподрядчикам (соисполнителям) для выполнения работ, оказания услуг, являющихся предметом проводимых закупок: 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Настоящей заявкой выражаю его согласия осуществить поставку товара, выполнение работ, оказание услуг.</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______________________________________________________________________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фамилия, имя, отчество (при наличии), должность                        (Подпись, дата)</w:t>
      </w:r>
    </w:p>
    <w:p w:rsidR="00501815" w:rsidRPr="003573DE" w:rsidRDefault="00501815" w:rsidP="00A061A2">
      <w:pPr>
        <w:spacing w:after="0"/>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 Приложение</w:t>
      </w:r>
      <w:r>
        <w:rPr>
          <w:sz w:val="24"/>
          <w:szCs w:val="24"/>
        </w:rPr>
        <w:t xml:space="preserve">  4</w:t>
      </w:r>
    </w:p>
    <w:p w:rsidR="00501815" w:rsidRDefault="00501815" w:rsidP="00501815">
      <w:pPr>
        <w:pStyle w:val="32"/>
        <w:spacing w:after="0"/>
        <w:jc w:val="center"/>
        <w:rPr>
          <w:sz w:val="24"/>
          <w:szCs w:val="24"/>
        </w:rPr>
      </w:pPr>
      <w:r>
        <w:rPr>
          <w:sz w:val="24"/>
          <w:szCs w:val="24"/>
        </w:rPr>
        <w:t xml:space="preserve">                                                                                              </w:t>
      </w:r>
      <w:r w:rsidRPr="003573DE">
        <w:rPr>
          <w:sz w:val="24"/>
          <w:szCs w:val="24"/>
        </w:rPr>
        <w:t xml:space="preserve">к </w:t>
      </w:r>
      <w:r>
        <w:rPr>
          <w:sz w:val="24"/>
          <w:szCs w:val="24"/>
        </w:rPr>
        <w:t xml:space="preserve">Положению </w:t>
      </w:r>
      <w:r w:rsidRPr="004441D4">
        <w:rPr>
          <w:sz w:val="24"/>
          <w:szCs w:val="24"/>
        </w:rPr>
        <w:t xml:space="preserve">об организации и </w:t>
      </w:r>
    </w:p>
    <w:p w:rsidR="00501815" w:rsidRDefault="00501815" w:rsidP="00501815">
      <w:pPr>
        <w:pStyle w:val="32"/>
        <w:spacing w:after="0"/>
        <w:jc w:val="center"/>
        <w:rPr>
          <w:sz w:val="24"/>
          <w:szCs w:val="24"/>
        </w:rPr>
      </w:pPr>
      <w:r>
        <w:rPr>
          <w:sz w:val="24"/>
          <w:szCs w:val="24"/>
        </w:rPr>
        <w:t xml:space="preserve">                                                                                              </w:t>
      </w:r>
      <w:proofErr w:type="gramStart"/>
      <w:r w:rsidRPr="004441D4">
        <w:rPr>
          <w:sz w:val="24"/>
          <w:szCs w:val="24"/>
        </w:rPr>
        <w:t>проведении</w:t>
      </w:r>
      <w:proofErr w:type="gramEnd"/>
      <w:r w:rsidRPr="004441D4">
        <w:rPr>
          <w:sz w:val="24"/>
          <w:szCs w:val="24"/>
        </w:rPr>
        <w:t xml:space="preserve"> закупок товаров,</w:t>
      </w:r>
      <w:r>
        <w:rPr>
          <w:sz w:val="24"/>
          <w:szCs w:val="24"/>
        </w:rPr>
        <w:t xml:space="preserve"> </w:t>
      </w:r>
      <w:r w:rsidRPr="004441D4">
        <w:rPr>
          <w:sz w:val="24"/>
          <w:szCs w:val="24"/>
        </w:rPr>
        <w:t xml:space="preserve">работ </w:t>
      </w:r>
    </w:p>
    <w:p w:rsidR="00501815" w:rsidRPr="004441D4" w:rsidRDefault="00501815" w:rsidP="00501815">
      <w:pPr>
        <w:pStyle w:val="32"/>
        <w:spacing w:after="0"/>
        <w:jc w:val="center"/>
        <w:rPr>
          <w:sz w:val="24"/>
          <w:szCs w:val="24"/>
        </w:rPr>
      </w:pPr>
      <w:r>
        <w:rPr>
          <w:sz w:val="24"/>
          <w:szCs w:val="24"/>
        </w:rPr>
        <w:t xml:space="preserve">                                                                                                  </w:t>
      </w:r>
      <w:r w:rsidRPr="004441D4">
        <w:rPr>
          <w:sz w:val="24"/>
          <w:szCs w:val="24"/>
        </w:rPr>
        <w:t>и услуг</w:t>
      </w:r>
      <w:r>
        <w:rPr>
          <w:sz w:val="24"/>
          <w:szCs w:val="24"/>
        </w:rPr>
        <w:t xml:space="preserve"> </w:t>
      </w:r>
      <w:r w:rsidRPr="004441D4">
        <w:rPr>
          <w:sz w:val="24"/>
          <w:szCs w:val="24"/>
        </w:rPr>
        <w:t>в АО «</w:t>
      </w:r>
      <w:proofErr w:type="spellStart"/>
      <w:r w:rsidRPr="004441D4">
        <w:rPr>
          <w:sz w:val="24"/>
          <w:szCs w:val="24"/>
        </w:rPr>
        <w:t>Атырауская</w:t>
      </w:r>
      <w:proofErr w:type="spellEnd"/>
      <w:r w:rsidRPr="004441D4">
        <w:rPr>
          <w:sz w:val="24"/>
          <w:szCs w:val="24"/>
        </w:rPr>
        <w:t xml:space="preserve"> ТЭЦ»</w:t>
      </w:r>
    </w:p>
    <w:p w:rsidR="00501815" w:rsidRPr="003573DE" w:rsidRDefault="00501815" w:rsidP="00501815">
      <w:pPr>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501815">
      <w:pPr>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304199">
      <w:pPr>
        <w:spacing w:after="0"/>
        <w:jc w:val="center"/>
        <w:rPr>
          <w:rFonts w:ascii="Times New Roman" w:hAnsi="Times New Roman" w:cs="Times New Roman"/>
          <w:sz w:val="24"/>
          <w:szCs w:val="24"/>
        </w:rPr>
      </w:pPr>
      <w:r w:rsidRPr="003573DE">
        <w:rPr>
          <w:rStyle w:val="s1"/>
          <w:rFonts w:ascii="Times New Roman" w:hAnsi="Times New Roman" w:cs="Times New Roman"/>
          <w:sz w:val="24"/>
          <w:szCs w:val="24"/>
        </w:rPr>
        <w:t>Объявление о закупках способом запроса ценовых предложений</w:t>
      </w:r>
    </w:p>
    <w:p w:rsidR="00501815" w:rsidRPr="003573DE" w:rsidRDefault="00501815" w:rsidP="00304199">
      <w:pPr>
        <w:spacing w:after="0"/>
        <w:ind w:firstLine="397"/>
        <w:jc w:val="center"/>
        <w:textAlignment w:val="baseline"/>
        <w:rPr>
          <w:rFonts w:ascii="Times New Roman" w:hAnsi="Times New Roman" w:cs="Times New Roman"/>
          <w:sz w:val="24"/>
          <w:szCs w:val="24"/>
        </w:rPr>
      </w:pPr>
      <w:r w:rsidRPr="003573DE">
        <w:rPr>
          <w:rFonts w:ascii="Times New Roman" w:hAnsi="Times New Roman" w:cs="Times New Roman"/>
          <w:sz w:val="24"/>
          <w:szCs w:val="24"/>
        </w:rPr>
        <w:t>____</w:t>
      </w:r>
      <w:r w:rsidR="00977263" w:rsidRPr="00977263">
        <w:rPr>
          <w:rFonts w:ascii="Times New Roman" w:hAnsi="Times New Roman" w:cs="Times New Roman"/>
          <w:sz w:val="24"/>
          <w:szCs w:val="24"/>
          <w:u w:val="single"/>
        </w:rPr>
        <w:t>АО «</w:t>
      </w:r>
      <w:proofErr w:type="spellStart"/>
      <w:r w:rsidR="00977263" w:rsidRPr="00977263">
        <w:rPr>
          <w:rFonts w:ascii="Times New Roman" w:hAnsi="Times New Roman" w:cs="Times New Roman"/>
          <w:sz w:val="24"/>
          <w:szCs w:val="24"/>
          <w:u w:val="single"/>
        </w:rPr>
        <w:t>Атырауская</w:t>
      </w:r>
      <w:proofErr w:type="spellEnd"/>
      <w:r w:rsidR="00977263" w:rsidRPr="00977263">
        <w:rPr>
          <w:rFonts w:ascii="Times New Roman" w:hAnsi="Times New Roman" w:cs="Times New Roman"/>
          <w:sz w:val="24"/>
          <w:szCs w:val="24"/>
          <w:u w:val="single"/>
        </w:rPr>
        <w:t xml:space="preserve"> теплоэлектроцентраль»</w:t>
      </w:r>
      <w:r w:rsidRPr="00977263">
        <w:rPr>
          <w:rFonts w:ascii="Times New Roman" w:hAnsi="Times New Roman" w:cs="Times New Roman"/>
          <w:sz w:val="24"/>
          <w:szCs w:val="24"/>
          <w:u w:val="single"/>
        </w:rPr>
        <w:t>______________________________</w:t>
      </w:r>
    </w:p>
    <w:p w:rsidR="00501815" w:rsidRPr="00977263" w:rsidRDefault="00501815" w:rsidP="00304199">
      <w:pPr>
        <w:spacing w:after="0"/>
        <w:ind w:firstLine="397"/>
        <w:jc w:val="center"/>
        <w:textAlignment w:val="baseline"/>
        <w:rPr>
          <w:rFonts w:ascii="Times New Roman" w:hAnsi="Times New Roman" w:cs="Times New Roman"/>
          <w:sz w:val="20"/>
          <w:szCs w:val="20"/>
        </w:rPr>
      </w:pPr>
      <w:r w:rsidRPr="00977263">
        <w:rPr>
          <w:rFonts w:ascii="Times New Roman" w:hAnsi="Times New Roman" w:cs="Times New Roman"/>
          <w:sz w:val="20"/>
          <w:szCs w:val="20"/>
        </w:rPr>
        <w:t>(полное наименование субъекта естественной монополии)</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объявляет о закупках способом запроса ценовых предложений.</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Наименование и номер закупок способом запроса ценовых предложений (наименование закупок товаров, работ, услуг в соответствии с наименованием закупок товаров, работ, услуг, указанным в Перечне): 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Количество (объем) закупаемых товаров, работ, услуг, единица измерения: 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Описание и требуемые функциональные, технические, качественные и эксплуатационные характеристики закупаемых товаров: </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Срок и место поставки товаров, выполнение работ и предоставления услуг: 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lastRenderedPageBreak/>
        <w:t>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Общая сумма в тенге, без учета налога на добавленную стоимость, выделенная на закупки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Условия платежа: __________________________________________________________.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Ценовые предложения потенциальных поставщиков принимаются в срок до _____ часов ____ минут «__» _______ ___ года, по адресу _____________, кабинет № ___.</w:t>
      </w: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Конверты с ценовыми предложениями вскрываются _____ часов ____ минут «____» _______ ___ года, по адресу _____________, кабинет № ___.</w:t>
      </w:r>
    </w:p>
    <w:p w:rsidR="00501815"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Полное наименование, номер телефона, почтовый и электронный адреса субъекта естественной монополии: </w:t>
      </w:r>
    </w:p>
    <w:p w:rsidR="00F665BE" w:rsidRDefault="000D74E3" w:rsidP="00F665BE">
      <w:pPr>
        <w:spacing w:after="0"/>
        <w:ind w:firstLine="426"/>
        <w:jc w:val="both"/>
        <w:rPr>
          <w:rFonts w:ascii="Times New Roman" w:hAnsi="Times New Roman" w:cs="Times New Roman"/>
          <w:sz w:val="24"/>
          <w:szCs w:val="24"/>
        </w:rPr>
      </w:pPr>
      <w:r>
        <w:rPr>
          <w:rFonts w:ascii="Times New Roman" w:hAnsi="Times New Roman" w:cs="Times New Roman"/>
          <w:sz w:val="24"/>
          <w:szCs w:val="24"/>
        </w:rPr>
        <w:t>АО «</w:t>
      </w:r>
      <w:proofErr w:type="spellStart"/>
      <w:r>
        <w:rPr>
          <w:rFonts w:ascii="Times New Roman" w:hAnsi="Times New Roman" w:cs="Times New Roman"/>
          <w:sz w:val="24"/>
          <w:szCs w:val="24"/>
        </w:rPr>
        <w:t>Атырауская</w:t>
      </w:r>
      <w:proofErr w:type="spellEnd"/>
      <w:r>
        <w:rPr>
          <w:rFonts w:ascii="Times New Roman" w:hAnsi="Times New Roman" w:cs="Times New Roman"/>
          <w:sz w:val="24"/>
          <w:szCs w:val="24"/>
        </w:rPr>
        <w:t xml:space="preserve"> теплоэлектроцентраль»</w:t>
      </w:r>
      <w:r w:rsidR="00F665BE">
        <w:rPr>
          <w:rFonts w:ascii="Times New Roman" w:hAnsi="Times New Roman" w:cs="Times New Roman"/>
          <w:sz w:val="24"/>
          <w:szCs w:val="24"/>
        </w:rPr>
        <w:t xml:space="preserve">, </w:t>
      </w:r>
      <w:r>
        <w:rPr>
          <w:rFonts w:ascii="Times New Roman" w:hAnsi="Times New Roman" w:cs="Times New Roman"/>
          <w:sz w:val="24"/>
          <w:szCs w:val="24"/>
        </w:rPr>
        <w:t xml:space="preserve"> </w:t>
      </w:r>
      <w:r w:rsidR="00F665BE">
        <w:rPr>
          <w:rFonts w:ascii="Times New Roman" w:hAnsi="Times New Roman" w:cs="Times New Roman"/>
          <w:sz w:val="24"/>
          <w:szCs w:val="24"/>
        </w:rPr>
        <w:t xml:space="preserve">тел: </w:t>
      </w:r>
      <w:r w:rsidRPr="003573DE">
        <w:rPr>
          <w:rFonts w:ascii="Times New Roman" w:hAnsi="Times New Roman" w:cs="Times New Roman"/>
          <w:sz w:val="24"/>
          <w:szCs w:val="24"/>
        </w:rPr>
        <w:t>8 (712) 230-72-68</w:t>
      </w:r>
    </w:p>
    <w:p w:rsidR="00F665BE" w:rsidRDefault="00F665BE" w:rsidP="00F665BE">
      <w:pPr>
        <w:spacing w:after="0"/>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тырау</w:t>
      </w:r>
      <w:proofErr w:type="spellEnd"/>
      <w:r>
        <w:rPr>
          <w:rFonts w:ascii="Times New Roman" w:hAnsi="Times New Roman" w:cs="Times New Roman"/>
          <w:sz w:val="24"/>
          <w:szCs w:val="24"/>
        </w:rPr>
        <w:t xml:space="preserve">, пр.З.Кабдолова,9 </w:t>
      </w:r>
    </w:p>
    <w:p w:rsidR="000D74E3" w:rsidRPr="003573DE" w:rsidRDefault="000D74E3" w:rsidP="00F665BE">
      <w:pPr>
        <w:spacing w:after="0"/>
        <w:ind w:firstLine="426"/>
        <w:jc w:val="both"/>
        <w:rPr>
          <w:rStyle w:val="a4"/>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3573DE">
        <w:rPr>
          <w:rStyle w:val="a4"/>
          <w:rFonts w:ascii="Times New Roman" w:hAnsi="Times New Roman" w:cs="Times New Roman"/>
          <w:b/>
          <w:sz w:val="24"/>
          <w:szCs w:val="24"/>
          <w:lang w:val="en-US"/>
        </w:rPr>
        <w:t>ahps</w:t>
      </w:r>
      <w:proofErr w:type="spellEnd"/>
      <w:r w:rsidRPr="003573DE">
        <w:rPr>
          <w:rStyle w:val="a4"/>
          <w:rFonts w:ascii="Times New Roman" w:hAnsi="Times New Roman" w:cs="Times New Roman"/>
          <w:b/>
          <w:sz w:val="24"/>
          <w:szCs w:val="24"/>
        </w:rPr>
        <w:t>.</w:t>
      </w:r>
      <w:proofErr w:type="spellStart"/>
      <w:r w:rsidRPr="003573DE">
        <w:rPr>
          <w:rStyle w:val="a4"/>
          <w:rFonts w:ascii="Times New Roman" w:hAnsi="Times New Roman" w:cs="Times New Roman"/>
          <w:b/>
          <w:sz w:val="24"/>
          <w:szCs w:val="24"/>
          <w:lang w:val="en-US"/>
        </w:rPr>
        <w:t>kz</w:t>
      </w:r>
      <w:proofErr w:type="spellEnd"/>
      <w:r w:rsidRPr="003573DE">
        <w:rPr>
          <w:rStyle w:val="a4"/>
          <w:rFonts w:ascii="Times New Roman" w:hAnsi="Times New Roman" w:cs="Times New Roman"/>
          <w:sz w:val="24"/>
          <w:szCs w:val="24"/>
        </w:rPr>
        <w:t>.</w:t>
      </w:r>
      <w:proofErr w:type="gramEnd"/>
      <w:r w:rsidRPr="003573DE">
        <w:rPr>
          <w:rStyle w:val="a4"/>
          <w:rFonts w:ascii="Times New Roman" w:hAnsi="Times New Roman" w:cs="Times New Roman"/>
          <w:sz w:val="24"/>
          <w:szCs w:val="24"/>
        </w:rPr>
        <w:t xml:space="preserve"> </w:t>
      </w:r>
    </w:p>
    <w:p w:rsidR="002416C8" w:rsidRDefault="002416C8" w:rsidP="00304199">
      <w:pPr>
        <w:spacing w:after="0"/>
        <w:ind w:firstLine="397"/>
        <w:jc w:val="both"/>
        <w:textAlignment w:val="baseline"/>
        <w:rPr>
          <w:rFonts w:ascii="Times New Roman" w:hAnsi="Times New Roman" w:cs="Times New Roman"/>
          <w:sz w:val="24"/>
          <w:szCs w:val="24"/>
        </w:rPr>
      </w:pP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 Приложение: </w:t>
      </w:r>
    </w:p>
    <w:p w:rsidR="00501815" w:rsidRDefault="00501815" w:rsidP="00304199">
      <w:pPr>
        <w:numPr>
          <w:ilvl w:val="0"/>
          <w:numId w:val="17"/>
        </w:numPr>
        <w:spacing w:after="0" w:line="240" w:lineRule="auto"/>
        <w:jc w:val="both"/>
        <w:textAlignment w:val="baseline"/>
        <w:rPr>
          <w:sz w:val="24"/>
          <w:szCs w:val="24"/>
        </w:rPr>
      </w:pPr>
      <w:r w:rsidRPr="003573DE">
        <w:rPr>
          <w:rFonts w:ascii="Times New Roman" w:hAnsi="Times New Roman" w:cs="Times New Roman"/>
          <w:sz w:val="24"/>
          <w:szCs w:val="24"/>
        </w:rPr>
        <w:t>Проект договора.</w:t>
      </w:r>
    </w:p>
    <w:p w:rsidR="00501815" w:rsidRPr="003573DE" w:rsidRDefault="00501815" w:rsidP="00304199">
      <w:pPr>
        <w:spacing w:after="0"/>
        <w:ind w:left="817"/>
        <w:jc w:val="both"/>
        <w:textAlignment w:val="baseline"/>
        <w:rPr>
          <w:rFonts w:ascii="Times New Roman" w:hAnsi="Times New Roman" w:cs="Times New Roman"/>
          <w:sz w:val="24"/>
          <w:szCs w:val="24"/>
        </w:rPr>
      </w:pPr>
    </w:p>
    <w:p w:rsidR="00501815" w:rsidRPr="003573DE" w:rsidRDefault="00501815" w:rsidP="00304199">
      <w:pPr>
        <w:spacing w:after="0"/>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w:t>
      </w:r>
      <w:r w:rsidRPr="004D2495">
        <w:rPr>
          <w:rFonts w:ascii="Times New Roman" w:hAnsi="Times New Roman" w:cs="Times New Roman"/>
          <w:sz w:val="24"/>
          <w:szCs w:val="24"/>
        </w:rPr>
        <w:t>Президент АО «АТЭЦ»</w:t>
      </w:r>
      <w:r>
        <w:rPr>
          <w:sz w:val="24"/>
          <w:szCs w:val="24"/>
        </w:rPr>
        <w:t xml:space="preserve">      </w:t>
      </w:r>
      <w:r w:rsidRPr="003573DE">
        <w:rPr>
          <w:rFonts w:ascii="Times New Roman" w:hAnsi="Times New Roman" w:cs="Times New Roman"/>
          <w:sz w:val="24"/>
          <w:szCs w:val="24"/>
        </w:rPr>
        <w:t xml:space="preserve"> _______________ ______________</w:t>
      </w:r>
    </w:p>
    <w:p w:rsidR="00501815" w:rsidRPr="003573DE" w:rsidRDefault="007A4253" w:rsidP="007A4253">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501815" w:rsidRPr="003573DE">
        <w:rPr>
          <w:rFonts w:ascii="Times New Roman" w:hAnsi="Times New Roman" w:cs="Times New Roman"/>
          <w:sz w:val="24"/>
          <w:szCs w:val="24"/>
        </w:rPr>
        <w:t> (Ф.И.О.)          (Подпись, дата)</w:t>
      </w:r>
    </w:p>
    <w:p w:rsidR="00501815" w:rsidRPr="003573DE" w:rsidRDefault="00501815" w:rsidP="00501815">
      <w:pPr>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Приложение</w:t>
      </w:r>
      <w:r>
        <w:rPr>
          <w:sz w:val="24"/>
          <w:szCs w:val="24"/>
        </w:rPr>
        <w:t xml:space="preserve">  5</w:t>
      </w:r>
    </w:p>
    <w:p w:rsidR="00501815" w:rsidRDefault="00501815" w:rsidP="00501815">
      <w:pPr>
        <w:pStyle w:val="32"/>
        <w:spacing w:after="0"/>
        <w:jc w:val="center"/>
        <w:rPr>
          <w:sz w:val="24"/>
          <w:szCs w:val="24"/>
        </w:rPr>
      </w:pPr>
      <w:r>
        <w:rPr>
          <w:sz w:val="24"/>
          <w:szCs w:val="24"/>
        </w:rPr>
        <w:t xml:space="preserve">                                                                                              </w:t>
      </w:r>
      <w:r w:rsidRPr="003573DE">
        <w:rPr>
          <w:sz w:val="24"/>
          <w:szCs w:val="24"/>
        </w:rPr>
        <w:t xml:space="preserve">к </w:t>
      </w:r>
      <w:r>
        <w:rPr>
          <w:sz w:val="24"/>
          <w:szCs w:val="24"/>
        </w:rPr>
        <w:t xml:space="preserve">Положению </w:t>
      </w:r>
      <w:r w:rsidRPr="004441D4">
        <w:rPr>
          <w:sz w:val="24"/>
          <w:szCs w:val="24"/>
        </w:rPr>
        <w:t xml:space="preserve">об организации и </w:t>
      </w:r>
    </w:p>
    <w:p w:rsidR="00501815" w:rsidRDefault="00501815" w:rsidP="00501815">
      <w:pPr>
        <w:pStyle w:val="32"/>
        <w:spacing w:after="0"/>
        <w:jc w:val="center"/>
        <w:rPr>
          <w:sz w:val="24"/>
          <w:szCs w:val="24"/>
        </w:rPr>
      </w:pPr>
      <w:r>
        <w:rPr>
          <w:sz w:val="24"/>
          <w:szCs w:val="24"/>
        </w:rPr>
        <w:t xml:space="preserve">                                                                                              </w:t>
      </w:r>
      <w:proofErr w:type="gramStart"/>
      <w:r w:rsidRPr="004441D4">
        <w:rPr>
          <w:sz w:val="24"/>
          <w:szCs w:val="24"/>
        </w:rPr>
        <w:t>проведении</w:t>
      </w:r>
      <w:proofErr w:type="gramEnd"/>
      <w:r w:rsidRPr="004441D4">
        <w:rPr>
          <w:sz w:val="24"/>
          <w:szCs w:val="24"/>
        </w:rPr>
        <w:t xml:space="preserve"> закупок товаров,</w:t>
      </w:r>
      <w:r>
        <w:rPr>
          <w:sz w:val="24"/>
          <w:szCs w:val="24"/>
        </w:rPr>
        <w:t xml:space="preserve"> </w:t>
      </w:r>
      <w:r w:rsidRPr="004441D4">
        <w:rPr>
          <w:sz w:val="24"/>
          <w:szCs w:val="24"/>
        </w:rPr>
        <w:t xml:space="preserve">работ </w:t>
      </w:r>
    </w:p>
    <w:p w:rsidR="00501815" w:rsidRDefault="00501815" w:rsidP="00501815">
      <w:pPr>
        <w:pStyle w:val="32"/>
        <w:spacing w:after="0"/>
        <w:jc w:val="center"/>
        <w:rPr>
          <w:sz w:val="24"/>
          <w:szCs w:val="24"/>
        </w:rPr>
      </w:pPr>
      <w:r>
        <w:rPr>
          <w:sz w:val="24"/>
          <w:szCs w:val="24"/>
        </w:rPr>
        <w:t xml:space="preserve">                                                                                                  </w:t>
      </w:r>
      <w:r w:rsidRPr="004441D4">
        <w:rPr>
          <w:sz w:val="24"/>
          <w:szCs w:val="24"/>
        </w:rPr>
        <w:t>и услуг</w:t>
      </w:r>
      <w:r>
        <w:rPr>
          <w:sz w:val="24"/>
          <w:szCs w:val="24"/>
        </w:rPr>
        <w:t xml:space="preserve"> </w:t>
      </w:r>
      <w:r w:rsidRPr="004441D4">
        <w:rPr>
          <w:sz w:val="24"/>
          <w:szCs w:val="24"/>
        </w:rPr>
        <w:t>в АО «</w:t>
      </w:r>
      <w:proofErr w:type="spellStart"/>
      <w:r w:rsidRPr="004441D4">
        <w:rPr>
          <w:sz w:val="24"/>
          <w:szCs w:val="24"/>
        </w:rPr>
        <w:t>Атырауская</w:t>
      </w:r>
      <w:proofErr w:type="spellEnd"/>
      <w:r w:rsidRPr="004441D4">
        <w:rPr>
          <w:sz w:val="24"/>
          <w:szCs w:val="24"/>
        </w:rPr>
        <w:t xml:space="preserve"> ТЭЦ»</w:t>
      </w:r>
    </w:p>
    <w:p w:rsidR="00501815" w:rsidRDefault="00501815" w:rsidP="00501815">
      <w:pPr>
        <w:pStyle w:val="32"/>
        <w:spacing w:after="0"/>
        <w:jc w:val="center"/>
        <w:rPr>
          <w:sz w:val="24"/>
          <w:szCs w:val="24"/>
        </w:rPr>
      </w:pPr>
    </w:p>
    <w:p w:rsidR="00501815" w:rsidRDefault="00501815" w:rsidP="00501815">
      <w:pPr>
        <w:pStyle w:val="32"/>
        <w:spacing w:after="0"/>
        <w:jc w:val="center"/>
        <w:rPr>
          <w:sz w:val="24"/>
          <w:szCs w:val="24"/>
        </w:rPr>
      </w:pPr>
    </w:p>
    <w:p w:rsidR="002416C8" w:rsidRPr="002416C8" w:rsidRDefault="00501815" w:rsidP="00304199">
      <w:pPr>
        <w:spacing w:after="0"/>
        <w:ind w:firstLine="397"/>
        <w:jc w:val="right"/>
        <w:textAlignment w:val="baseline"/>
        <w:rPr>
          <w:rFonts w:ascii="Times New Roman" w:hAnsi="Times New Roman" w:cs="Times New Roman"/>
          <w:sz w:val="24"/>
          <w:szCs w:val="24"/>
          <w:u w:val="single"/>
        </w:rPr>
      </w:pPr>
      <w:r w:rsidRPr="003573DE">
        <w:rPr>
          <w:rFonts w:ascii="Times New Roman" w:hAnsi="Times New Roman" w:cs="Times New Roman"/>
          <w:sz w:val="24"/>
          <w:szCs w:val="24"/>
        </w:rPr>
        <w:t>Кому _</w:t>
      </w:r>
      <w:r w:rsidR="002416C8" w:rsidRPr="002416C8">
        <w:rPr>
          <w:rFonts w:ascii="Times New Roman" w:hAnsi="Times New Roman" w:cs="Times New Roman"/>
          <w:sz w:val="24"/>
          <w:szCs w:val="24"/>
          <w:u w:val="single"/>
        </w:rPr>
        <w:t>АО «</w:t>
      </w:r>
      <w:proofErr w:type="spellStart"/>
      <w:r w:rsidR="002416C8" w:rsidRPr="002416C8">
        <w:rPr>
          <w:rFonts w:ascii="Times New Roman" w:hAnsi="Times New Roman" w:cs="Times New Roman"/>
          <w:sz w:val="24"/>
          <w:szCs w:val="24"/>
          <w:u w:val="single"/>
        </w:rPr>
        <w:t>Атырауская</w:t>
      </w:r>
      <w:proofErr w:type="spellEnd"/>
    </w:p>
    <w:p w:rsidR="00501815" w:rsidRPr="002416C8" w:rsidRDefault="002416C8" w:rsidP="00304199">
      <w:pPr>
        <w:spacing w:after="0"/>
        <w:ind w:firstLine="397"/>
        <w:jc w:val="right"/>
        <w:textAlignment w:val="baseline"/>
        <w:rPr>
          <w:rFonts w:ascii="Times New Roman" w:hAnsi="Times New Roman" w:cs="Times New Roman"/>
          <w:sz w:val="24"/>
          <w:szCs w:val="24"/>
          <w:u w:val="single"/>
        </w:rPr>
      </w:pPr>
      <w:r w:rsidRPr="002416C8">
        <w:rPr>
          <w:rFonts w:ascii="Times New Roman" w:hAnsi="Times New Roman" w:cs="Times New Roman"/>
          <w:sz w:val="24"/>
          <w:szCs w:val="24"/>
          <w:u w:val="single"/>
        </w:rPr>
        <w:t>теплоэлектроцентраль»</w:t>
      </w:r>
      <w:r w:rsidR="00501815" w:rsidRPr="002416C8">
        <w:rPr>
          <w:rFonts w:ascii="Times New Roman" w:hAnsi="Times New Roman" w:cs="Times New Roman"/>
          <w:sz w:val="24"/>
          <w:szCs w:val="24"/>
          <w:u w:val="single"/>
        </w:rPr>
        <w:t>______</w:t>
      </w:r>
    </w:p>
    <w:p w:rsidR="002416C8" w:rsidRDefault="002416C8" w:rsidP="00304199">
      <w:pPr>
        <w:spacing w:after="0"/>
        <w:ind w:firstLine="397"/>
        <w:jc w:val="right"/>
        <w:textAlignment w:val="baseline"/>
        <w:rPr>
          <w:rFonts w:ascii="Times New Roman" w:hAnsi="Times New Roman" w:cs="Times New Roman"/>
          <w:sz w:val="24"/>
          <w:szCs w:val="24"/>
        </w:rPr>
      </w:pPr>
    </w:p>
    <w:p w:rsidR="00501815" w:rsidRPr="003573DE" w:rsidRDefault="00501815" w:rsidP="00304199">
      <w:pPr>
        <w:spacing w:after="0"/>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От кого _________________________</w:t>
      </w:r>
    </w:p>
    <w:p w:rsidR="00501815" w:rsidRPr="003573DE" w:rsidRDefault="00501815" w:rsidP="00304199">
      <w:pPr>
        <w:spacing w:after="0"/>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w:t>
      </w:r>
    </w:p>
    <w:p w:rsidR="00501815" w:rsidRPr="003573DE" w:rsidRDefault="00501815" w:rsidP="00304199">
      <w:pPr>
        <w:spacing w:after="0"/>
        <w:ind w:firstLine="397"/>
        <w:jc w:val="right"/>
        <w:textAlignment w:val="baseline"/>
        <w:rPr>
          <w:rFonts w:ascii="Times New Roman" w:hAnsi="Times New Roman" w:cs="Times New Roman"/>
          <w:sz w:val="24"/>
          <w:szCs w:val="24"/>
        </w:rPr>
      </w:pPr>
      <w:proofErr w:type="gramStart"/>
      <w:r w:rsidRPr="003573DE">
        <w:rPr>
          <w:rFonts w:ascii="Times New Roman" w:hAnsi="Times New Roman" w:cs="Times New Roman"/>
          <w:sz w:val="24"/>
          <w:szCs w:val="24"/>
        </w:rPr>
        <w:t>(наименование потенциального</w:t>
      </w:r>
      <w:proofErr w:type="gramEnd"/>
    </w:p>
    <w:p w:rsidR="00501815" w:rsidRPr="003573DE" w:rsidRDefault="00501815" w:rsidP="00304199">
      <w:pPr>
        <w:spacing w:after="0"/>
        <w:ind w:right="705"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поставщика)</w:t>
      </w:r>
    </w:p>
    <w:p w:rsidR="00501815" w:rsidRPr="003573DE" w:rsidRDefault="00501815" w:rsidP="00304199">
      <w:pPr>
        <w:spacing w:after="0"/>
        <w:ind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w:t>
      </w:r>
    </w:p>
    <w:p w:rsidR="00501815" w:rsidRPr="003573DE" w:rsidRDefault="00501815" w:rsidP="00304199">
      <w:pPr>
        <w:spacing w:after="0"/>
        <w:ind w:right="847" w:firstLine="397"/>
        <w:jc w:val="right"/>
        <w:textAlignment w:val="baseline"/>
        <w:rPr>
          <w:rFonts w:ascii="Times New Roman" w:hAnsi="Times New Roman" w:cs="Times New Roman"/>
          <w:sz w:val="24"/>
          <w:szCs w:val="24"/>
        </w:rPr>
      </w:pPr>
      <w:proofErr w:type="gramStart"/>
      <w:r w:rsidRPr="003573DE">
        <w:rPr>
          <w:rFonts w:ascii="Times New Roman" w:hAnsi="Times New Roman" w:cs="Times New Roman"/>
          <w:sz w:val="24"/>
          <w:szCs w:val="24"/>
        </w:rPr>
        <w:t>(фактический адрес</w:t>
      </w:r>
      <w:proofErr w:type="gramEnd"/>
    </w:p>
    <w:p w:rsidR="00501815" w:rsidRPr="003573DE" w:rsidRDefault="00501815" w:rsidP="00304199">
      <w:pPr>
        <w:spacing w:after="0"/>
        <w:ind w:right="422" w:firstLine="397"/>
        <w:jc w:val="right"/>
        <w:textAlignment w:val="baseline"/>
        <w:rPr>
          <w:rFonts w:ascii="Times New Roman" w:hAnsi="Times New Roman" w:cs="Times New Roman"/>
          <w:sz w:val="24"/>
          <w:szCs w:val="24"/>
        </w:rPr>
      </w:pPr>
      <w:r w:rsidRPr="003573DE">
        <w:rPr>
          <w:rFonts w:ascii="Times New Roman" w:hAnsi="Times New Roman" w:cs="Times New Roman"/>
          <w:sz w:val="24"/>
          <w:szCs w:val="24"/>
        </w:rPr>
        <w:t>потенциального поставщика)</w:t>
      </w:r>
    </w:p>
    <w:p w:rsidR="00501815" w:rsidRPr="003573DE" w:rsidRDefault="00501815" w:rsidP="00501815">
      <w:pPr>
        <w:ind w:firstLine="397"/>
        <w:jc w:val="center"/>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501815">
      <w:pPr>
        <w:ind w:firstLine="397"/>
        <w:jc w:val="center"/>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304199">
      <w:pPr>
        <w:spacing w:after="0"/>
        <w:jc w:val="center"/>
        <w:rPr>
          <w:rFonts w:ascii="Times New Roman" w:hAnsi="Times New Roman" w:cs="Times New Roman"/>
          <w:sz w:val="24"/>
          <w:szCs w:val="24"/>
        </w:rPr>
      </w:pPr>
      <w:r w:rsidRPr="003573DE">
        <w:rPr>
          <w:rStyle w:val="s1"/>
          <w:rFonts w:ascii="Times New Roman" w:hAnsi="Times New Roman" w:cs="Times New Roman"/>
          <w:sz w:val="24"/>
          <w:szCs w:val="24"/>
        </w:rPr>
        <w:lastRenderedPageBreak/>
        <w:t>Заявка</w:t>
      </w:r>
      <w:r w:rsidRPr="003573DE">
        <w:rPr>
          <w:rStyle w:val="s1"/>
          <w:rFonts w:ascii="Times New Roman" w:hAnsi="Times New Roman" w:cs="Times New Roman"/>
          <w:sz w:val="24"/>
          <w:szCs w:val="24"/>
        </w:rPr>
        <w:br/>
        <w:t>на участие в закупках способом запроса ценовых предложений</w:t>
      </w:r>
    </w:p>
    <w:p w:rsidR="00501815" w:rsidRPr="003573DE" w:rsidRDefault="00501815" w:rsidP="00304199">
      <w:pPr>
        <w:spacing w:after="0"/>
        <w:ind w:firstLine="397"/>
        <w:jc w:val="center"/>
        <w:textAlignment w:val="baseline"/>
        <w:rPr>
          <w:rFonts w:ascii="Times New Roman" w:hAnsi="Times New Roman" w:cs="Times New Roman"/>
          <w:sz w:val="24"/>
          <w:szCs w:val="24"/>
        </w:rPr>
      </w:pPr>
      <w:r w:rsidRPr="003573DE">
        <w:rPr>
          <w:rFonts w:ascii="Times New Roman" w:hAnsi="Times New Roman" w:cs="Times New Roman"/>
          <w:sz w:val="24"/>
          <w:szCs w:val="24"/>
        </w:rPr>
        <w:t> </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Наименование и номер закупок способом запроса ценовых предложений: </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Наименование и количество (объем) поставляемых товаров, выполняемых работ и оказываемых услуг: </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Описание и функциональные, технические, качественные и эксплуатационные характеристики закупаемых товаров: </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Срок и место поставки товаров, выполнение работ и предоставления услуг: ___________.</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xml:space="preserve">Цена за единицу товара, работы и услуги без учета налога на добавленную стоимость, с включенными в нее расходами, связанными с поставкой товара, выполнением работ, оказанием услуг: </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__________________________________________________________________________.</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Общая цена товаров, работ, услуг без учета налога на добавленную стоимость, с включенными в нее расходами, связанными с поставкой товара, выполнением работ, оказанием услуг: _______________________________.</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Настоящей заявкой выражаю его согласия осуществить поставку товара, выполнение работ, оказание услуг.</w:t>
      </w:r>
    </w:p>
    <w:p w:rsidR="00501815" w:rsidRPr="003573DE" w:rsidRDefault="00501815" w:rsidP="004D2495">
      <w:pPr>
        <w:spacing w:after="0" w:line="240" w:lineRule="auto"/>
        <w:ind w:firstLine="39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___________________________________________________________________</w:t>
      </w:r>
    </w:p>
    <w:p w:rsidR="00501815" w:rsidRPr="003573DE" w:rsidRDefault="00501815" w:rsidP="004D2495">
      <w:pPr>
        <w:spacing w:after="0" w:line="240" w:lineRule="auto"/>
        <w:ind w:firstLine="567"/>
        <w:jc w:val="both"/>
        <w:textAlignment w:val="baseline"/>
        <w:rPr>
          <w:rFonts w:ascii="Times New Roman" w:hAnsi="Times New Roman" w:cs="Times New Roman"/>
          <w:sz w:val="24"/>
          <w:szCs w:val="24"/>
        </w:rPr>
      </w:pPr>
      <w:r w:rsidRPr="003573DE">
        <w:rPr>
          <w:rFonts w:ascii="Times New Roman" w:hAnsi="Times New Roman" w:cs="Times New Roman"/>
          <w:sz w:val="24"/>
          <w:szCs w:val="24"/>
        </w:rPr>
        <w:t> фамилия, имя, отчество (при наличии), должность              (Подпись, дата)</w:t>
      </w:r>
    </w:p>
    <w:p w:rsidR="00501815" w:rsidRPr="003573DE" w:rsidRDefault="00501815" w:rsidP="00501815">
      <w:pPr>
        <w:pStyle w:val="24"/>
        <w:jc w:val="right"/>
        <w:rPr>
          <w:rFonts w:ascii="Times New Roman" w:hAnsi="Times New Roman" w:cs="Times New Roman"/>
          <w:b/>
          <w:i/>
          <w:sz w:val="24"/>
          <w:szCs w:val="24"/>
          <w:u w:val="single"/>
        </w:rPr>
      </w:pPr>
    </w:p>
    <w:p w:rsidR="00501815" w:rsidRPr="003573DE" w:rsidRDefault="00501815" w:rsidP="00501815">
      <w:pPr>
        <w:pStyle w:val="24"/>
        <w:jc w:val="right"/>
        <w:rPr>
          <w:rFonts w:ascii="Times New Roman" w:hAnsi="Times New Roman" w:cs="Times New Roman"/>
          <w:b/>
          <w:i/>
          <w:sz w:val="24"/>
          <w:szCs w:val="24"/>
          <w:u w:val="single"/>
        </w:rPr>
      </w:pPr>
    </w:p>
    <w:p w:rsidR="00A061A2" w:rsidRPr="003573DE" w:rsidRDefault="00A061A2" w:rsidP="00BC7618">
      <w:pPr>
        <w:spacing w:after="0"/>
        <w:jc w:val="both"/>
        <w:rPr>
          <w:rFonts w:ascii="Times New Roman" w:hAnsi="Times New Roman" w:cs="Times New Roman"/>
          <w:color w:val="000000"/>
          <w:sz w:val="24"/>
          <w:szCs w:val="24"/>
        </w:rPr>
      </w:pPr>
      <w:bookmarkStart w:id="75" w:name="SUB33"/>
      <w:bookmarkStart w:id="76" w:name="SUB34"/>
      <w:bookmarkEnd w:id="75"/>
      <w:bookmarkEnd w:id="76"/>
    </w:p>
    <w:p w:rsidR="00501815" w:rsidRPr="003573DE" w:rsidRDefault="00501815" w:rsidP="00BC7618">
      <w:pPr>
        <w:jc w:val="right"/>
        <w:rPr>
          <w:rFonts w:ascii="Times New Roman" w:hAnsi="Times New Roman"/>
          <w:sz w:val="24"/>
          <w:szCs w:val="24"/>
        </w:rPr>
      </w:pPr>
      <w:r w:rsidRPr="003573DE">
        <w:rPr>
          <w:rFonts w:ascii="Times New Roman" w:hAnsi="Times New Roman" w:cs="Times New Roman"/>
          <w:color w:val="000000"/>
          <w:sz w:val="24"/>
          <w:szCs w:val="24"/>
        </w:rPr>
        <w:t xml:space="preserve"> </w:t>
      </w:r>
      <w:r w:rsidRPr="003573DE">
        <w:rPr>
          <w:rFonts w:ascii="Times New Roman" w:hAnsi="Times New Roman"/>
          <w:sz w:val="24"/>
          <w:szCs w:val="24"/>
        </w:rPr>
        <w:t>Форма</w:t>
      </w:r>
      <w:r>
        <w:rPr>
          <w:rFonts w:ascii="Times New Roman" w:hAnsi="Times New Roman"/>
          <w:sz w:val="24"/>
          <w:szCs w:val="24"/>
        </w:rPr>
        <w:t xml:space="preserve"> протоколов </w:t>
      </w:r>
    </w:p>
    <w:p w:rsidR="00501815" w:rsidRPr="003573DE" w:rsidRDefault="00643615" w:rsidP="00643615">
      <w:pPr>
        <w:pStyle w:val="aff2"/>
        <w:jc w:val="center"/>
        <w:rPr>
          <w:rFonts w:ascii="Times New Roman" w:hAnsi="Times New Roman"/>
          <w:sz w:val="24"/>
          <w:szCs w:val="24"/>
        </w:rPr>
      </w:pPr>
      <w:r>
        <w:rPr>
          <w:rFonts w:ascii="Times New Roman" w:hAnsi="Times New Roman"/>
          <w:sz w:val="24"/>
          <w:szCs w:val="24"/>
        </w:rPr>
        <w:t>АО «</w:t>
      </w:r>
      <w:proofErr w:type="spellStart"/>
      <w:r>
        <w:rPr>
          <w:rFonts w:ascii="Times New Roman" w:hAnsi="Times New Roman"/>
          <w:sz w:val="24"/>
          <w:szCs w:val="24"/>
        </w:rPr>
        <w:t>Атырауская</w:t>
      </w:r>
      <w:proofErr w:type="spellEnd"/>
      <w:r>
        <w:rPr>
          <w:rFonts w:ascii="Times New Roman" w:hAnsi="Times New Roman"/>
          <w:sz w:val="24"/>
          <w:szCs w:val="24"/>
        </w:rPr>
        <w:t xml:space="preserve"> теплоэлектроцентраль»</w:t>
      </w:r>
    </w:p>
    <w:p w:rsidR="00501815" w:rsidRPr="003573DE" w:rsidRDefault="00501815" w:rsidP="00501815">
      <w:pPr>
        <w:pStyle w:val="aff2"/>
        <w:jc w:val="center"/>
        <w:rPr>
          <w:rFonts w:ascii="Times New Roman" w:hAnsi="Times New Roman"/>
          <w:sz w:val="24"/>
          <w:szCs w:val="24"/>
        </w:rPr>
      </w:pPr>
      <w:r w:rsidRPr="003573DE">
        <w:rPr>
          <w:rFonts w:ascii="Times New Roman" w:hAnsi="Times New Roman"/>
          <w:sz w:val="24"/>
          <w:szCs w:val="24"/>
        </w:rPr>
        <w:t>Протокол № _______</w:t>
      </w:r>
    </w:p>
    <w:p w:rsidR="00501815" w:rsidRPr="003573DE" w:rsidRDefault="00501815" w:rsidP="00501815">
      <w:pPr>
        <w:pStyle w:val="aff2"/>
        <w:jc w:val="center"/>
        <w:rPr>
          <w:rFonts w:ascii="Times New Roman" w:hAnsi="Times New Roman"/>
          <w:sz w:val="24"/>
          <w:szCs w:val="24"/>
        </w:rPr>
      </w:pPr>
      <w:r w:rsidRPr="003573DE">
        <w:rPr>
          <w:rFonts w:ascii="Times New Roman" w:hAnsi="Times New Roman"/>
          <w:sz w:val="24"/>
          <w:szCs w:val="24"/>
        </w:rPr>
        <w:t>подведения  итогов  закупок способом тендера  на _____ год по лоту №______</w:t>
      </w:r>
    </w:p>
    <w:p w:rsidR="00501815" w:rsidRPr="003573DE" w:rsidRDefault="00501815" w:rsidP="00501815">
      <w:pPr>
        <w:pStyle w:val="aff2"/>
        <w:ind w:left="360"/>
        <w:jc w:val="center"/>
        <w:rPr>
          <w:rFonts w:ascii="Times New Roman" w:hAnsi="Times New Roman"/>
          <w:sz w:val="24"/>
          <w:szCs w:val="24"/>
        </w:rPr>
      </w:pPr>
    </w:p>
    <w:p w:rsidR="00501815" w:rsidRPr="003573DE" w:rsidRDefault="00501815" w:rsidP="00501815">
      <w:pPr>
        <w:pStyle w:val="aff2"/>
        <w:rPr>
          <w:rFonts w:ascii="Times New Roman" w:eastAsia="Times New Roman" w:hAnsi="Times New Roman"/>
          <w:sz w:val="24"/>
          <w:szCs w:val="24"/>
          <w:lang w:eastAsia="ru-RU"/>
        </w:rPr>
      </w:pPr>
      <w:r w:rsidRPr="003573DE">
        <w:rPr>
          <w:rFonts w:ascii="Times New Roman" w:eastAsia="Times New Roman" w:hAnsi="Times New Roman"/>
          <w:sz w:val="24"/>
          <w:szCs w:val="24"/>
          <w:lang w:eastAsia="ru-RU"/>
        </w:rPr>
        <w:t>Конференц-зал, 4 этаж                                                                               ________ 20 ___ г.</w:t>
      </w:r>
    </w:p>
    <w:p w:rsidR="00501815" w:rsidRPr="003573DE" w:rsidRDefault="00501815" w:rsidP="00501815">
      <w:pPr>
        <w:pStyle w:val="aff2"/>
        <w:rPr>
          <w:rFonts w:ascii="Times New Roman" w:eastAsia="Times New Roman" w:hAnsi="Times New Roman"/>
          <w:sz w:val="24"/>
          <w:szCs w:val="24"/>
          <w:lang w:eastAsia="ru-RU"/>
        </w:rPr>
      </w:pPr>
      <w:proofErr w:type="spellStart"/>
      <w:r w:rsidRPr="003573DE">
        <w:rPr>
          <w:rFonts w:ascii="Times New Roman" w:eastAsia="Times New Roman" w:hAnsi="Times New Roman"/>
          <w:sz w:val="24"/>
          <w:szCs w:val="24"/>
          <w:lang w:eastAsia="ru-RU"/>
        </w:rPr>
        <w:t>г</w:t>
      </w:r>
      <w:proofErr w:type="gramStart"/>
      <w:r w:rsidRPr="003573DE">
        <w:rPr>
          <w:rFonts w:ascii="Times New Roman" w:eastAsia="Times New Roman" w:hAnsi="Times New Roman"/>
          <w:sz w:val="24"/>
          <w:szCs w:val="24"/>
          <w:lang w:eastAsia="ru-RU"/>
        </w:rPr>
        <w:t>.А</w:t>
      </w:r>
      <w:proofErr w:type="gramEnd"/>
      <w:r w:rsidRPr="003573DE">
        <w:rPr>
          <w:rFonts w:ascii="Times New Roman" w:eastAsia="Times New Roman" w:hAnsi="Times New Roman"/>
          <w:sz w:val="24"/>
          <w:szCs w:val="24"/>
          <w:lang w:eastAsia="ru-RU"/>
        </w:rPr>
        <w:t>тырау</w:t>
      </w:r>
      <w:proofErr w:type="spellEnd"/>
      <w:r w:rsidRPr="003573DE">
        <w:rPr>
          <w:rFonts w:ascii="Times New Roman" w:eastAsia="Times New Roman" w:hAnsi="Times New Roman"/>
          <w:sz w:val="24"/>
          <w:szCs w:val="24"/>
          <w:lang w:eastAsia="ru-RU"/>
        </w:rPr>
        <w:t xml:space="preserve">, </w:t>
      </w:r>
      <w:proofErr w:type="spellStart"/>
      <w:r w:rsidRPr="003573DE">
        <w:rPr>
          <w:rFonts w:ascii="Times New Roman" w:eastAsia="Times New Roman" w:hAnsi="Times New Roman"/>
          <w:sz w:val="24"/>
          <w:szCs w:val="24"/>
          <w:lang w:eastAsia="ru-RU"/>
        </w:rPr>
        <w:t>пр.З.Кабдолова</w:t>
      </w:r>
      <w:proofErr w:type="spellEnd"/>
      <w:r w:rsidRPr="003573DE">
        <w:rPr>
          <w:rFonts w:ascii="Times New Roman" w:eastAsia="Times New Roman" w:hAnsi="Times New Roman"/>
          <w:sz w:val="24"/>
          <w:szCs w:val="24"/>
          <w:lang w:eastAsia="ru-RU"/>
        </w:rPr>
        <w:t xml:space="preserve">, 9                                                                                _________ ч.   </w:t>
      </w:r>
    </w:p>
    <w:p w:rsidR="00501815" w:rsidRPr="003573DE" w:rsidRDefault="00501815" w:rsidP="00501815">
      <w:pPr>
        <w:pStyle w:val="aff2"/>
        <w:rPr>
          <w:rFonts w:ascii="Times New Roman" w:hAnsi="Times New Roman"/>
          <w:sz w:val="24"/>
          <w:szCs w:val="24"/>
        </w:rPr>
      </w:pPr>
    </w:p>
    <w:p w:rsidR="00501815" w:rsidRPr="003573DE" w:rsidRDefault="00501815" w:rsidP="00501815">
      <w:pPr>
        <w:pStyle w:val="aff2"/>
        <w:ind w:left="360"/>
        <w:rPr>
          <w:rFonts w:ascii="Times New Roman" w:hAnsi="Times New Roman"/>
          <w:sz w:val="24"/>
          <w:szCs w:val="24"/>
        </w:rPr>
      </w:pPr>
      <w:r w:rsidRPr="003573DE">
        <w:rPr>
          <w:rFonts w:ascii="Times New Roman" w:hAnsi="Times New Roman"/>
          <w:sz w:val="24"/>
          <w:szCs w:val="24"/>
        </w:rPr>
        <w:t>Тендерная комиссия в составе:</w:t>
      </w:r>
    </w:p>
    <w:p w:rsidR="00501815" w:rsidRPr="003573DE" w:rsidRDefault="001D3277" w:rsidP="00501815">
      <w:pPr>
        <w:pStyle w:val="ae"/>
        <w:numPr>
          <w:ilvl w:val="0"/>
          <w:numId w:val="13"/>
        </w:numPr>
        <w:tabs>
          <w:tab w:val="num" w:pos="180"/>
        </w:tabs>
        <w:ind w:left="786"/>
        <w:rPr>
          <w:rFonts w:eastAsia="Calibri"/>
          <w:lang w:eastAsia="en-US"/>
        </w:rPr>
      </w:pPr>
      <w:r w:rsidRPr="003573DE">
        <w:t>вице-президе</w:t>
      </w:r>
      <w:r>
        <w:t xml:space="preserve">нт по экономике и финансам </w:t>
      </w:r>
      <w:r w:rsidR="00501815" w:rsidRPr="003573DE">
        <w:rPr>
          <w:rFonts w:eastAsia="Calibri"/>
          <w:lang w:eastAsia="en-US"/>
        </w:rPr>
        <w:t>– председатель тендерной комиссии;</w:t>
      </w:r>
    </w:p>
    <w:p w:rsidR="00501815" w:rsidRPr="003573DE" w:rsidRDefault="00501815" w:rsidP="00501815">
      <w:pPr>
        <w:pStyle w:val="aff2"/>
        <w:ind w:left="360"/>
        <w:rPr>
          <w:rFonts w:ascii="Times New Roman" w:hAnsi="Times New Roman"/>
          <w:sz w:val="24"/>
          <w:szCs w:val="24"/>
        </w:rPr>
      </w:pPr>
      <w:r w:rsidRPr="003573DE">
        <w:rPr>
          <w:rFonts w:ascii="Times New Roman" w:hAnsi="Times New Roman"/>
          <w:sz w:val="24"/>
          <w:szCs w:val="24"/>
        </w:rPr>
        <w:t>Членов комиссии:</w:t>
      </w:r>
    </w:p>
    <w:p w:rsidR="00501815" w:rsidRPr="001D3277" w:rsidRDefault="00501815" w:rsidP="00501815">
      <w:pPr>
        <w:pStyle w:val="aff2"/>
        <w:numPr>
          <w:ilvl w:val="0"/>
          <w:numId w:val="16"/>
        </w:numPr>
        <w:ind w:left="709" w:hanging="283"/>
        <w:rPr>
          <w:rFonts w:ascii="Times New Roman" w:hAnsi="Times New Roman"/>
          <w:sz w:val="24"/>
          <w:szCs w:val="24"/>
        </w:rPr>
      </w:pPr>
      <w:r w:rsidRPr="001D3277">
        <w:rPr>
          <w:rFonts w:ascii="Times New Roman" w:hAnsi="Times New Roman"/>
          <w:sz w:val="24"/>
          <w:szCs w:val="24"/>
        </w:rPr>
        <w:t xml:space="preserve">    вице-президент по правовым и кадровым вопросам;</w:t>
      </w:r>
    </w:p>
    <w:p w:rsidR="00501815" w:rsidRPr="003573DE" w:rsidRDefault="00501815" w:rsidP="00501815">
      <w:pPr>
        <w:pStyle w:val="aff2"/>
        <w:numPr>
          <w:ilvl w:val="0"/>
          <w:numId w:val="16"/>
        </w:numPr>
        <w:ind w:left="709" w:hanging="283"/>
        <w:rPr>
          <w:rFonts w:ascii="Times New Roman" w:hAnsi="Times New Roman"/>
          <w:sz w:val="24"/>
          <w:szCs w:val="24"/>
        </w:rPr>
      </w:pPr>
      <w:r w:rsidRPr="003573DE">
        <w:rPr>
          <w:rFonts w:ascii="Times New Roman" w:hAnsi="Times New Roman"/>
          <w:sz w:val="24"/>
          <w:szCs w:val="24"/>
        </w:rPr>
        <w:t xml:space="preserve">  главный бухгалтер;</w:t>
      </w:r>
    </w:p>
    <w:p w:rsidR="00501815" w:rsidRPr="003573DE" w:rsidRDefault="00501815" w:rsidP="00501815">
      <w:pPr>
        <w:pStyle w:val="ae"/>
        <w:numPr>
          <w:ilvl w:val="0"/>
          <w:numId w:val="14"/>
        </w:numPr>
        <w:tabs>
          <w:tab w:val="num" w:pos="180"/>
        </w:tabs>
        <w:rPr>
          <w:rFonts w:eastAsia="Calibri"/>
          <w:lang w:eastAsia="en-US"/>
        </w:rPr>
      </w:pPr>
      <w:r w:rsidRPr="003573DE">
        <w:rPr>
          <w:rFonts w:eastAsia="Calibri"/>
          <w:lang w:eastAsia="en-US"/>
        </w:rPr>
        <w:t xml:space="preserve"> начальник ОМТС;</w:t>
      </w:r>
    </w:p>
    <w:p w:rsidR="00501815" w:rsidRPr="003573DE" w:rsidRDefault="00501815" w:rsidP="00501815">
      <w:pPr>
        <w:pStyle w:val="ae"/>
        <w:numPr>
          <w:ilvl w:val="0"/>
          <w:numId w:val="14"/>
        </w:numPr>
        <w:tabs>
          <w:tab w:val="num" w:pos="180"/>
        </w:tabs>
        <w:rPr>
          <w:rFonts w:eastAsia="Calibri"/>
          <w:lang w:eastAsia="en-US"/>
        </w:rPr>
      </w:pPr>
      <w:r w:rsidRPr="003573DE">
        <w:rPr>
          <w:rFonts w:eastAsia="Calibri"/>
          <w:lang w:eastAsia="en-US"/>
        </w:rPr>
        <w:t xml:space="preserve"> начальник ОППР</w:t>
      </w:r>
    </w:p>
    <w:p w:rsidR="00501815" w:rsidRDefault="00501815" w:rsidP="00501815">
      <w:pPr>
        <w:pStyle w:val="ae"/>
        <w:numPr>
          <w:ilvl w:val="0"/>
          <w:numId w:val="14"/>
        </w:numPr>
        <w:tabs>
          <w:tab w:val="num" w:pos="180"/>
        </w:tabs>
        <w:rPr>
          <w:rFonts w:eastAsia="Calibri"/>
          <w:lang w:eastAsia="en-US"/>
        </w:rPr>
      </w:pPr>
      <w:r w:rsidRPr="003573DE">
        <w:rPr>
          <w:rFonts w:eastAsia="Calibri"/>
          <w:lang w:eastAsia="en-US"/>
        </w:rPr>
        <w:t xml:space="preserve"> начальник ПТО.</w:t>
      </w:r>
    </w:p>
    <w:p w:rsidR="001D3277" w:rsidRPr="003573DE" w:rsidRDefault="001D3277" w:rsidP="001D3277">
      <w:pPr>
        <w:pStyle w:val="ae"/>
        <w:numPr>
          <w:ilvl w:val="0"/>
          <w:numId w:val="14"/>
        </w:numPr>
        <w:rPr>
          <w:rFonts w:eastAsia="Calibri"/>
          <w:lang w:eastAsia="en-US"/>
        </w:rPr>
      </w:pPr>
      <w:r>
        <w:rPr>
          <w:rFonts w:eastAsia="Calibri"/>
          <w:lang w:eastAsia="en-US"/>
        </w:rPr>
        <w:t>юрис</w:t>
      </w:r>
      <w:r w:rsidRPr="003573DE">
        <w:rPr>
          <w:rFonts w:eastAsia="Calibri"/>
          <w:lang w:eastAsia="en-US"/>
        </w:rPr>
        <w:t>консульт.</w:t>
      </w:r>
    </w:p>
    <w:p w:rsidR="00501815" w:rsidRPr="003573DE" w:rsidRDefault="00501815" w:rsidP="00501815">
      <w:pPr>
        <w:pStyle w:val="aff2"/>
        <w:ind w:left="360"/>
        <w:rPr>
          <w:rFonts w:ascii="Times New Roman" w:hAnsi="Times New Roman"/>
          <w:sz w:val="24"/>
          <w:szCs w:val="24"/>
        </w:rPr>
      </w:pPr>
      <w:r w:rsidRPr="003573DE">
        <w:rPr>
          <w:rFonts w:ascii="Times New Roman" w:hAnsi="Times New Roman"/>
          <w:sz w:val="24"/>
          <w:szCs w:val="24"/>
        </w:rPr>
        <w:t>Секретариат комиссии:</w:t>
      </w:r>
    </w:p>
    <w:p w:rsidR="00501815" w:rsidRDefault="00501815" w:rsidP="00501815">
      <w:pPr>
        <w:pStyle w:val="ae"/>
        <w:numPr>
          <w:ilvl w:val="0"/>
          <w:numId w:val="15"/>
        </w:numPr>
        <w:rPr>
          <w:rFonts w:eastAsia="Calibri"/>
          <w:lang w:eastAsia="en-US"/>
        </w:rPr>
      </w:pPr>
      <w:r w:rsidRPr="003573DE">
        <w:t xml:space="preserve"> </w:t>
      </w:r>
      <w:r w:rsidR="001D3277">
        <w:rPr>
          <w:rFonts w:eastAsia="Calibri"/>
          <w:lang w:eastAsia="en-US"/>
        </w:rPr>
        <w:t>начальник ОЗ</w:t>
      </w:r>
      <w:r w:rsidRPr="003573DE">
        <w:rPr>
          <w:rFonts w:eastAsia="Calibri"/>
          <w:lang w:eastAsia="en-US"/>
        </w:rPr>
        <w:t>;</w:t>
      </w:r>
    </w:p>
    <w:p w:rsidR="001D3277" w:rsidRPr="001D3277" w:rsidRDefault="001D3277" w:rsidP="001D3277">
      <w:pPr>
        <w:pStyle w:val="ae"/>
        <w:numPr>
          <w:ilvl w:val="0"/>
          <w:numId w:val="15"/>
        </w:numPr>
        <w:rPr>
          <w:rFonts w:eastAsia="Calibri"/>
          <w:lang w:eastAsia="en-US"/>
        </w:rPr>
      </w:pPr>
      <w:r>
        <w:rPr>
          <w:rFonts w:eastAsia="Calibri"/>
          <w:lang w:eastAsia="en-US"/>
        </w:rPr>
        <w:lastRenderedPageBreak/>
        <w:t>Специалист по закупкам.</w:t>
      </w:r>
    </w:p>
    <w:p w:rsidR="00643615" w:rsidRDefault="00501815" w:rsidP="00643615">
      <w:pPr>
        <w:spacing w:after="0"/>
        <w:ind w:left="360"/>
        <w:rPr>
          <w:rFonts w:ascii="Times New Roman" w:eastAsia="Calibri" w:hAnsi="Times New Roman" w:cs="Times New Roman"/>
          <w:sz w:val="24"/>
          <w:szCs w:val="24"/>
        </w:rPr>
      </w:pPr>
      <w:r w:rsidRPr="003573DE">
        <w:rPr>
          <w:rFonts w:ascii="Times New Roman" w:eastAsia="Calibri" w:hAnsi="Times New Roman" w:cs="Times New Roman"/>
          <w:sz w:val="24"/>
          <w:szCs w:val="24"/>
        </w:rPr>
        <w:t>Содержание протокола:</w:t>
      </w:r>
    </w:p>
    <w:p w:rsidR="0020057C" w:rsidRPr="0020057C" w:rsidRDefault="0020057C" w:rsidP="00643615">
      <w:pPr>
        <w:spacing w:after="0"/>
        <w:ind w:left="360"/>
        <w:rPr>
          <w:rFonts w:ascii="Times New Roman" w:eastAsia="Calibri" w:hAnsi="Times New Roman" w:cs="Times New Roman"/>
          <w:sz w:val="24"/>
          <w:szCs w:val="24"/>
        </w:rPr>
      </w:pPr>
      <w:r w:rsidRPr="0020057C">
        <w:rPr>
          <w:rFonts w:ascii="Times New Roman" w:eastAsia="Calibri" w:hAnsi="Times New Roman" w:cs="Times New Roman"/>
          <w:sz w:val="24"/>
          <w:szCs w:val="24"/>
        </w:rPr>
        <w:t>1) наименования и краткие описания закупаемых товаров, работ, услуг;</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2) наименования и место нахождения потенциальных поставщиков, представивших тендерные заявки;</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3) квалификационные данные потенциальных поставщиков, представивших тендерные заявки;</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4) цена и другие основные условия каждой тендерной заявки;</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5) изложение оценки и сопоставления тендерных заявок;</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6) в случае не принятия к оценке и сопоставлению тендерных заявок - основания не принятия их к оценке и сопоставлению;</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7) наименование победителя тендера по каждому лоту и условия, по которым определен победитель;</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8) наименование потенциального поставщика, занявшего второе место по каждому лоту;</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9) если в результате тендера не определен победитель - основания для принятия такого решения тендерной комиссией;</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10) обобщенное изложение запросов о разъяснении тендерной документации, ответов на них, а также обобщенное изложение изменений и дополнений к тендерной документации;</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11) срок, в течение которого подписывается договор закупок (но не более пяти рабочих дней со дня получения уведомления победителем тендера);</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12) информация о привлечении технических экспертов;</w:t>
      </w:r>
    </w:p>
    <w:p w:rsidR="0020057C" w:rsidRPr="0020057C" w:rsidRDefault="0020057C" w:rsidP="00643615">
      <w:pPr>
        <w:spacing w:after="0" w:line="240" w:lineRule="auto"/>
        <w:ind w:firstLine="397"/>
        <w:jc w:val="both"/>
        <w:rPr>
          <w:rFonts w:ascii="Times New Roman" w:eastAsia="Calibri" w:hAnsi="Times New Roman" w:cs="Times New Roman"/>
          <w:sz w:val="24"/>
          <w:szCs w:val="24"/>
        </w:rPr>
      </w:pPr>
      <w:r w:rsidRPr="0020057C">
        <w:rPr>
          <w:rFonts w:ascii="Times New Roman" w:eastAsia="Calibri" w:hAnsi="Times New Roman" w:cs="Times New Roman"/>
          <w:sz w:val="24"/>
          <w:szCs w:val="24"/>
        </w:rPr>
        <w:t>13) в случае, если тендер состоялся, то сумма, выделенная субъектом естественной монополии на закупки данных товаров, работ, услуг, предусмотренная Перечнем и тендерной документацией.</w:t>
      </w:r>
    </w:p>
    <w:p w:rsidR="00501815" w:rsidRPr="003573DE" w:rsidRDefault="00501815" w:rsidP="00643615">
      <w:pPr>
        <w:pStyle w:val="aff2"/>
        <w:ind w:left="360"/>
        <w:rPr>
          <w:rFonts w:ascii="Times New Roman" w:hAnsi="Times New Roman"/>
          <w:sz w:val="24"/>
          <w:szCs w:val="24"/>
        </w:rPr>
      </w:pPr>
    </w:p>
    <w:p w:rsidR="00501815" w:rsidRPr="003573DE" w:rsidRDefault="00501815" w:rsidP="00501815">
      <w:pPr>
        <w:pStyle w:val="aff2"/>
        <w:jc w:val="both"/>
        <w:rPr>
          <w:rFonts w:ascii="Times New Roman" w:hAnsi="Times New Roman"/>
          <w:sz w:val="24"/>
          <w:szCs w:val="24"/>
        </w:rPr>
      </w:pPr>
      <w:r w:rsidRPr="003573DE">
        <w:rPr>
          <w:rFonts w:ascii="Times New Roman" w:hAnsi="Times New Roman"/>
          <w:sz w:val="24"/>
          <w:szCs w:val="24"/>
        </w:rPr>
        <w:t>Подписи:</w:t>
      </w:r>
    </w:p>
    <w:p w:rsidR="00501815" w:rsidRPr="003573DE" w:rsidRDefault="00501815" w:rsidP="00501815">
      <w:pPr>
        <w:pStyle w:val="aff2"/>
        <w:jc w:val="right"/>
        <w:rPr>
          <w:rFonts w:ascii="Times New Roman" w:hAnsi="Times New Roman"/>
          <w:sz w:val="24"/>
          <w:szCs w:val="24"/>
        </w:rPr>
      </w:pPr>
      <w:r w:rsidRPr="003573DE">
        <w:rPr>
          <w:rFonts w:ascii="Times New Roman" w:hAnsi="Times New Roman"/>
          <w:sz w:val="24"/>
          <w:szCs w:val="24"/>
        </w:rPr>
        <w:t xml:space="preserve">                                                                                          </w:t>
      </w:r>
    </w:p>
    <w:p w:rsidR="00501815" w:rsidRPr="003573DE" w:rsidRDefault="00501815" w:rsidP="00501815">
      <w:pPr>
        <w:pStyle w:val="aff2"/>
        <w:rPr>
          <w:rFonts w:ascii="Times New Roman" w:hAnsi="Times New Roman"/>
          <w:sz w:val="24"/>
          <w:szCs w:val="24"/>
        </w:rPr>
      </w:pPr>
      <w:r w:rsidRPr="003573DE">
        <w:rPr>
          <w:rFonts w:ascii="Times New Roman" w:hAnsi="Times New Roman"/>
          <w:sz w:val="24"/>
          <w:szCs w:val="24"/>
        </w:rPr>
        <w:t xml:space="preserve">                                                          </w:t>
      </w:r>
    </w:p>
    <w:p w:rsidR="00501815" w:rsidRPr="003573DE" w:rsidRDefault="00501815" w:rsidP="00501815">
      <w:pPr>
        <w:pStyle w:val="aff2"/>
        <w:jc w:val="right"/>
        <w:rPr>
          <w:rFonts w:ascii="Times New Roman" w:hAnsi="Times New Roman"/>
          <w:sz w:val="24"/>
          <w:szCs w:val="24"/>
        </w:rPr>
      </w:pPr>
      <w:r w:rsidRPr="003573DE">
        <w:rPr>
          <w:rFonts w:ascii="Times New Roman" w:hAnsi="Times New Roman"/>
          <w:sz w:val="24"/>
          <w:szCs w:val="24"/>
        </w:rPr>
        <w:t>Форма</w:t>
      </w:r>
    </w:p>
    <w:p w:rsidR="00501815" w:rsidRPr="003573DE" w:rsidRDefault="00501815" w:rsidP="00501815">
      <w:pPr>
        <w:pStyle w:val="aff2"/>
        <w:jc w:val="right"/>
        <w:rPr>
          <w:rFonts w:ascii="Times New Roman" w:hAnsi="Times New Roman"/>
          <w:sz w:val="24"/>
          <w:szCs w:val="24"/>
        </w:rPr>
      </w:pPr>
    </w:p>
    <w:p w:rsidR="00501815" w:rsidRPr="00D51D4C" w:rsidRDefault="00B51D0B" w:rsidP="00501815">
      <w:pPr>
        <w:pStyle w:val="aff2"/>
        <w:jc w:val="right"/>
        <w:rPr>
          <w:rFonts w:ascii="Times New Roman" w:hAnsi="Times New Roman"/>
          <w:sz w:val="24"/>
          <w:szCs w:val="24"/>
        </w:rPr>
      </w:pPr>
      <w:r w:rsidRPr="00D51D4C">
        <w:rPr>
          <w:rFonts w:ascii="Times New Roman" w:hAnsi="Times New Roman"/>
          <w:sz w:val="24"/>
          <w:szCs w:val="24"/>
        </w:rPr>
        <w:t>«Утверждаю»</w:t>
      </w:r>
    </w:p>
    <w:p w:rsidR="00B51D0B" w:rsidRPr="00D51D4C" w:rsidRDefault="00B51D0B" w:rsidP="00501815">
      <w:pPr>
        <w:pStyle w:val="aff2"/>
        <w:jc w:val="right"/>
        <w:rPr>
          <w:rFonts w:ascii="Times New Roman" w:hAnsi="Times New Roman"/>
          <w:sz w:val="24"/>
          <w:szCs w:val="24"/>
        </w:rPr>
      </w:pPr>
      <w:r w:rsidRPr="00D51D4C">
        <w:rPr>
          <w:rFonts w:ascii="Times New Roman" w:hAnsi="Times New Roman"/>
          <w:sz w:val="24"/>
          <w:szCs w:val="24"/>
        </w:rPr>
        <w:t>Президент АО «АТЭЦ»</w:t>
      </w:r>
    </w:p>
    <w:p w:rsidR="00B51D0B" w:rsidRPr="003573DE" w:rsidRDefault="00B51D0B" w:rsidP="00501815">
      <w:pPr>
        <w:pStyle w:val="aff2"/>
        <w:jc w:val="right"/>
        <w:rPr>
          <w:rFonts w:ascii="Times New Roman" w:hAnsi="Times New Roman"/>
          <w:sz w:val="24"/>
          <w:szCs w:val="24"/>
        </w:rPr>
      </w:pPr>
      <w:r w:rsidRPr="00D51D4C">
        <w:rPr>
          <w:rFonts w:ascii="Times New Roman" w:hAnsi="Times New Roman"/>
          <w:sz w:val="24"/>
          <w:szCs w:val="24"/>
        </w:rPr>
        <w:t>________________</w:t>
      </w:r>
    </w:p>
    <w:p w:rsidR="00501815" w:rsidRPr="003573DE" w:rsidRDefault="00501815" w:rsidP="00501815">
      <w:pPr>
        <w:pStyle w:val="aff2"/>
        <w:rPr>
          <w:rFonts w:ascii="Times New Roman" w:hAnsi="Times New Roman"/>
          <w:sz w:val="24"/>
          <w:szCs w:val="24"/>
        </w:rPr>
      </w:pPr>
    </w:p>
    <w:p w:rsidR="00501815" w:rsidRPr="003573DE" w:rsidRDefault="00501815" w:rsidP="00501815">
      <w:pPr>
        <w:pStyle w:val="aff2"/>
        <w:jc w:val="center"/>
        <w:rPr>
          <w:rFonts w:ascii="Times New Roman" w:hAnsi="Times New Roman"/>
          <w:sz w:val="24"/>
          <w:szCs w:val="24"/>
        </w:rPr>
      </w:pPr>
      <w:r w:rsidRPr="003573DE">
        <w:rPr>
          <w:rFonts w:ascii="Times New Roman" w:hAnsi="Times New Roman"/>
          <w:sz w:val="24"/>
          <w:szCs w:val="24"/>
        </w:rPr>
        <w:t>Протокол № _______</w:t>
      </w:r>
    </w:p>
    <w:p w:rsidR="00501815" w:rsidRPr="003573DE" w:rsidRDefault="00501815" w:rsidP="00501815">
      <w:pPr>
        <w:pStyle w:val="aff2"/>
        <w:jc w:val="center"/>
        <w:rPr>
          <w:rFonts w:ascii="Times New Roman" w:hAnsi="Times New Roman"/>
          <w:sz w:val="24"/>
          <w:szCs w:val="24"/>
        </w:rPr>
      </w:pPr>
      <w:r w:rsidRPr="003573DE">
        <w:rPr>
          <w:rFonts w:ascii="Times New Roman" w:hAnsi="Times New Roman"/>
          <w:sz w:val="24"/>
          <w:szCs w:val="24"/>
        </w:rPr>
        <w:t xml:space="preserve">подведения  итогов  закупок способом запроса ценовых предложений </w:t>
      </w:r>
    </w:p>
    <w:p w:rsidR="00501815" w:rsidRPr="003573DE" w:rsidRDefault="00501815" w:rsidP="00501815">
      <w:pPr>
        <w:pStyle w:val="aff2"/>
        <w:jc w:val="center"/>
        <w:rPr>
          <w:rFonts w:ascii="Times New Roman" w:hAnsi="Times New Roman"/>
          <w:sz w:val="24"/>
          <w:szCs w:val="24"/>
        </w:rPr>
      </w:pPr>
      <w:r w:rsidRPr="003573DE">
        <w:rPr>
          <w:rFonts w:ascii="Times New Roman" w:hAnsi="Times New Roman"/>
          <w:sz w:val="24"/>
          <w:szCs w:val="24"/>
        </w:rPr>
        <w:t>___________________________ на 20 ___ год</w:t>
      </w:r>
    </w:p>
    <w:p w:rsidR="00501815" w:rsidRPr="003573DE" w:rsidRDefault="00501815" w:rsidP="00501815">
      <w:pPr>
        <w:pStyle w:val="aff2"/>
        <w:ind w:left="360"/>
        <w:rPr>
          <w:rFonts w:ascii="Times New Roman" w:hAnsi="Times New Roman"/>
          <w:sz w:val="24"/>
          <w:szCs w:val="24"/>
        </w:rPr>
      </w:pPr>
      <w:r w:rsidRPr="003573DE">
        <w:rPr>
          <w:rFonts w:ascii="Times New Roman" w:hAnsi="Times New Roman"/>
          <w:sz w:val="24"/>
          <w:szCs w:val="24"/>
        </w:rPr>
        <w:t xml:space="preserve">                        </w:t>
      </w:r>
      <w:r w:rsidR="00D51D4C">
        <w:rPr>
          <w:rFonts w:ascii="Times New Roman" w:hAnsi="Times New Roman"/>
          <w:sz w:val="24"/>
          <w:szCs w:val="24"/>
        </w:rPr>
        <w:t xml:space="preserve">            </w:t>
      </w:r>
      <w:r w:rsidRPr="003573DE">
        <w:rPr>
          <w:rFonts w:ascii="Times New Roman" w:hAnsi="Times New Roman"/>
          <w:sz w:val="24"/>
          <w:szCs w:val="24"/>
        </w:rPr>
        <w:t xml:space="preserve"> (Номер и название закупа)</w:t>
      </w:r>
    </w:p>
    <w:p w:rsidR="00501815" w:rsidRPr="003573DE" w:rsidRDefault="00501815" w:rsidP="00501815">
      <w:pPr>
        <w:pStyle w:val="aff2"/>
        <w:ind w:left="360"/>
        <w:jc w:val="center"/>
        <w:rPr>
          <w:rFonts w:ascii="Times New Roman" w:hAnsi="Times New Roman"/>
          <w:sz w:val="24"/>
          <w:szCs w:val="24"/>
        </w:rPr>
      </w:pPr>
    </w:p>
    <w:p w:rsidR="00501815" w:rsidRPr="003573DE" w:rsidRDefault="00501815" w:rsidP="00501815">
      <w:pPr>
        <w:pStyle w:val="aff2"/>
        <w:rPr>
          <w:rFonts w:ascii="Times New Roman" w:eastAsia="Times New Roman" w:hAnsi="Times New Roman"/>
          <w:sz w:val="24"/>
          <w:szCs w:val="24"/>
          <w:lang w:eastAsia="ru-RU"/>
        </w:rPr>
      </w:pPr>
      <w:r w:rsidRPr="003573DE">
        <w:rPr>
          <w:rFonts w:ascii="Times New Roman" w:eastAsia="Times New Roman" w:hAnsi="Times New Roman"/>
          <w:sz w:val="24"/>
          <w:szCs w:val="24"/>
          <w:lang w:eastAsia="ru-RU"/>
        </w:rPr>
        <w:t>Кабинет №                                                                                                   ________ 20 ___ г.</w:t>
      </w:r>
    </w:p>
    <w:p w:rsidR="00501815" w:rsidRPr="003573DE" w:rsidRDefault="00501815" w:rsidP="00501815">
      <w:pPr>
        <w:pStyle w:val="aff2"/>
        <w:rPr>
          <w:rFonts w:ascii="Times New Roman" w:eastAsia="Times New Roman" w:hAnsi="Times New Roman"/>
          <w:sz w:val="24"/>
          <w:szCs w:val="24"/>
          <w:lang w:eastAsia="ru-RU"/>
        </w:rPr>
      </w:pPr>
      <w:proofErr w:type="spellStart"/>
      <w:r w:rsidRPr="003573DE">
        <w:rPr>
          <w:rFonts w:ascii="Times New Roman" w:eastAsia="Times New Roman" w:hAnsi="Times New Roman"/>
          <w:sz w:val="24"/>
          <w:szCs w:val="24"/>
          <w:lang w:eastAsia="ru-RU"/>
        </w:rPr>
        <w:t>г</w:t>
      </w:r>
      <w:proofErr w:type="gramStart"/>
      <w:r w:rsidRPr="003573DE">
        <w:rPr>
          <w:rFonts w:ascii="Times New Roman" w:eastAsia="Times New Roman" w:hAnsi="Times New Roman"/>
          <w:sz w:val="24"/>
          <w:szCs w:val="24"/>
          <w:lang w:eastAsia="ru-RU"/>
        </w:rPr>
        <w:t>.А</w:t>
      </w:r>
      <w:proofErr w:type="gramEnd"/>
      <w:r w:rsidRPr="003573DE">
        <w:rPr>
          <w:rFonts w:ascii="Times New Roman" w:eastAsia="Times New Roman" w:hAnsi="Times New Roman"/>
          <w:sz w:val="24"/>
          <w:szCs w:val="24"/>
          <w:lang w:eastAsia="ru-RU"/>
        </w:rPr>
        <w:t>тырау</w:t>
      </w:r>
      <w:proofErr w:type="spellEnd"/>
      <w:r w:rsidRPr="003573DE">
        <w:rPr>
          <w:rFonts w:ascii="Times New Roman" w:eastAsia="Times New Roman" w:hAnsi="Times New Roman"/>
          <w:sz w:val="24"/>
          <w:szCs w:val="24"/>
          <w:lang w:eastAsia="ru-RU"/>
        </w:rPr>
        <w:t xml:space="preserve">, </w:t>
      </w:r>
      <w:proofErr w:type="spellStart"/>
      <w:r w:rsidRPr="003573DE">
        <w:rPr>
          <w:rFonts w:ascii="Times New Roman" w:eastAsia="Times New Roman" w:hAnsi="Times New Roman"/>
          <w:sz w:val="24"/>
          <w:szCs w:val="24"/>
          <w:lang w:eastAsia="ru-RU"/>
        </w:rPr>
        <w:t>пр.З.Кабдолова</w:t>
      </w:r>
      <w:proofErr w:type="spellEnd"/>
      <w:r w:rsidRPr="003573DE">
        <w:rPr>
          <w:rFonts w:ascii="Times New Roman" w:eastAsia="Times New Roman" w:hAnsi="Times New Roman"/>
          <w:sz w:val="24"/>
          <w:szCs w:val="24"/>
          <w:lang w:eastAsia="ru-RU"/>
        </w:rPr>
        <w:t xml:space="preserve">, 9                                                                                _________ ч.   </w:t>
      </w:r>
    </w:p>
    <w:p w:rsidR="00501815" w:rsidRPr="003573DE" w:rsidRDefault="007037C2" w:rsidP="00501815">
      <w:pPr>
        <w:pStyle w:val="aff2"/>
        <w:rPr>
          <w:rFonts w:ascii="Times New Roman" w:hAnsi="Times New Roman"/>
          <w:sz w:val="24"/>
          <w:szCs w:val="24"/>
        </w:rPr>
      </w:pPr>
      <w:r>
        <w:rPr>
          <w:rFonts w:ascii="Times New Roman" w:hAnsi="Times New Roman"/>
          <w:sz w:val="24"/>
          <w:szCs w:val="24"/>
        </w:rPr>
        <w:t>Участники:</w:t>
      </w:r>
    </w:p>
    <w:p w:rsidR="00501815" w:rsidRPr="003573DE" w:rsidRDefault="00501815" w:rsidP="00501815">
      <w:pPr>
        <w:ind w:left="360"/>
        <w:rPr>
          <w:rFonts w:ascii="Times New Roman" w:eastAsia="Calibri" w:hAnsi="Times New Roman" w:cs="Times New Roman"/>
          <w:sz w:val="24"/>
          <w:szCs w:val="24"/>
        </w:rPr>
      </w:pPr>
    </w:p>
    <w:p w:rsidR="00501815" w:rsidRPr="003573DE" w:rsidRDefault="00501815" w:rsidP="00501815">
      <w:pPr>
        <w:ind w:left="360"/>
        <w:rPr>
          <w:rFonts w:ascii="Times New Roman" w:eastAsia="Calibri" w:hAnsi="Times New Roman" w:cs="Times New Roman"/>
          <w:sz w:val="24"/>
          <w:szCs w:val="24"/>
        </w:rPr>
      </w:pPr>
      <w:r w:rsidRPr="003573DE">
        <w:rPr>
          <w:rFonts w:ascii="Times New Roman" w:eastAsia="Calibri" w:hAnsi="Times New Roman" w:cs="Times New Roman"/>
          <w:sz w:val="24"/>
          <w:szCs w:val="24"/>
        </w:rPr>
        <w:t xml:space="preserve"> Содержание протокола:</w:t>
      </w:r>
    </w:p>
    <w:p w:rsidR="00501815" w:rsidRPr="003573DE" w:rsidRDefault="00501815" w:rsidP="00501815">
      <w:pPr>
        <w:ind w:firstLine="397"/>
        <w:jc w:val="both"/>
        <w:rPr>
          <w:rFonts w:ascii="Times New Roman" w:eastAsia="Calibri" w:hAnsi="Times New Roman" w:cs="Times New Roman"/>
          <w:sz w:val="24"/>
          <w:szCs w:val="24"/>
        </w:rPr>
      </w:pPr>
      <w:r w:rsidRPr="003573DE">
        <w:rPr>
          <w:rStyle w:val="s0"/>
          <w:rFonts w:ascii="Times New Roman" w:hAnsi="Times New Roman" w:cs="Times New Roman"/>
          <w:sz w:val="24"/>
          <w:szCs w:val="24"/>
        </w:rPr>
        <w:t>1</w:t>
      </w:r>
      <w:r w:rsidRPr="003573DE">
        <w:rPr>
          <w:rFonts w:ascii="Times New Roman" w:eastAsia="Calibri" w:hAnsi="Times New Roman" w:cs="Times New Roman"/>
          <w:sz w:val="24"/>
          <w:szCs w:val="24"/>
        </w:rPr>
        <w:t>) полное наименование субъекта естественной монополии и почтовый адрес;</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t>2) наименование и номер проведенных закупок товаров, работ, услуг способом запроса ценовых предложений;</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lastRenderedPageBreak/>
        <w:t>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t>4) об отклоненных ценовых предложениях с обоснованием причин отклонения;</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t>5) о победителе закупок способом запроса ценовых предложений;</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t>6) о потенциальном поставщике, занявшем второе место;</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t>7) о сумме и сроках заключения договора о закупках в случае, если закупки способом запроса ценовых предложений состоялись.</w:t>
      </w:r>
    </w:p>
    <w:p w:rsidR="00501815" w:rsidRPr="003573DE" w:rsidRDefault="00501815" w:rsidP="00501815">
      <w:pPr>
        <w:jc w:val="both"/>
        <w:rPr>
          <w:rFonts w:ascii="Times New Roman" w:eastAsia="Calibri" w:hAnsi="Times New Roman" w:cs="Times New Roman"/>
          <w:sz w:val="24"/>
          <w:szCs w:val="24"/>
        </w:rPr>
      </w:pPr>
    </w:p>
    <w:p w:rsidR="00501815" w:rsidRPr="003573DE" w:rsidRDefault="00501815" w:rsidP="00501815">
      <w:pPr>
        <w:pStyle w:val="aff2"/>
        <w:ind w:left="360"/>
        <w:rPr>
          <w:rFonts w:ascii="Times New Roman" w:hAnsi="Times New Roman"/>
          <w:sz w:val="24"/>
          <w:szCs w:val="24"/>
        </w:rPr>
      </w:pPr>
    </w:p>
    <w:p w:rsidR="00501815" w:rsidRPr="003573DE" w:rsidRDefault="00501815" w:rsidP="00501815">
      <w:pPr>
        <w:pStyle w:val="aff2"/>
        <w:jc w:val="both"/>
        <w:rPr>
          <w:rFonts w:ascii="Times New Roman" w:eastAsia="Times New Roman" w:hAnsi="Times New Roman"/>
          <w:sz w:val="24"/>
          <w:szCs w:val="24"/>
          <w:lang w:eastAsia="ru-RU"/>
        </w:rPr>
      </w:pPr>
    </w:p>
    <w:p w:rsidR="00501815" w:rsidRPr="003573DE" w:rsidRDefault="00501815" w:rsidP="00501815">
      <w:pPr>
        <w:pStyle w:val="aff2"/>
        <w:jc w:val="both"/>
        <w:rPr>
          <w:rFonts w:ascii="Times New Roman" w:hAnsi="Times New Roman"/>
          <w:sz w:val="24"/>
          <w:szCs w:val="24"/>
        </w:rPr>
      </w:pPr>
      <w:r w:rsidRPr="003573DE">
        <w:rPr>
          <w:rFonts w:ascii="Times New Roman" w:hAnsi="Times New Roman"/>
          <w:sz w:val="24"/>
          <w:szCs w:val="24"/>
        </w:rPr>
        <w:t>Подписи:</w:t>
      </w:r>
    </w:p>
    <w:p w:rsidR="00501815" w:rsidRPr="003573DE" w:rsidRDefault="00501815" w:rsidP="00501815">
      <w:pPr>
        <w:pStyle w:val="aff2"/>
        <w:jc w:val="right"/>
        <w:rPr>
          <w:rFonts w:ascii="Times New Roman" w:hAnsi="Times New Roman"/>
          <w:sz w:val="24"/>
          <w:szCs w:val="24"/>
        </w:rPr>
      </w:pPr>
      <w:r w:rsidRPr="003573DE">
        <w:rPr>
          <w:rFonts w:ascii="Times New Roman" w:hAnsi="Times New Roman"/>
          <w:sz w:val="24"/>
          <w:szCs w:val="24"/>
        </w:rPr>
        <w:t xml:space="preserve">                                                                                              </w:t>
      </w:r>
    </w:p>
    <w:p w:rsidR="00501815" w:rsidRPr="003573DE" w:rsidRDefault="00501815" w:rsidP="00501815">
      <w:pPr>
        <w:pStyle w:val="aff2"/>
        <w:rPr>
          <w:rFonts w:ascii="Times New Roman" w:hAnsi="Times New Roman"/>
          <w:sz w:val="24"/>
          <w:szCs w:val="24"/>
        </w:rPr>
      </w:pPr>
      <w:r w:rsidRPr="003573DE">
        <w:rPr>
          <w:rFonts w:ascii="Times New Roman" w:hAnsi="Times New Roman"/>
          <w:sz w:val="24"/>
          <w:szCs w:val="24"/>
        </w:rPr>
        <w:t xml:space="preserve">                                           </w:t>
      </w:r>
    </w:p>
    <w:p w:rsidR="00501815" w:rsidRPr="003573DE" w:rsidRDefault="00501815" w:rsidP="00501815">
      <w:pPr>
        <w:pStyle w:val="aff2"/>
        <w:rPr>
          <w:rFonts w:ascii="Times New Roman" w:hAnsi="Times New Roman"/>
          <w:sz w:val="24"/>
          <w:szCs w:val="24"/>
        </w:rPr>
      </w:pPr>
    </w:p>
    <w:p w:rsidR="00501815" w:rsidRPr="003573DE" w:rsidRDefault="00501815" w:rsidP="00501815">
      <w:pPr>
        <w:pStyle w:val="aff2"/>
        <w:rPr>
          <w:rFonts w:ascii="Times New Roman" w:hAnsi="Times New Roman"/>
          <w:sz w:val="24"/>
          <w:szCs w:val="24"/>
        </w:rPr>
      </w:pPr>
    </w:p>
    <w:p w:rsidR="00501815" w:rsidRPr="003573DE" w:rsidRDefault="00501815" w:rsidP="00501815">
      <w:pPr>
        <w:pStyle w:val="aff2"/>
        <w:rPr>
          <w:rFonts w:ascii="Times New Roman" w:hAnsi="Times New Roman"/>
          <w:sz w:val="24"/>
          <w:szCs w:val="24"/>
        </w:rPr>
      </w:pPr>
    </w:p>
    <w:p w:rsidR="00501815" w:rsidRPr="003573DE" w:rsidRDefault="00501815" w:rsidP="00501815">
      <w:pPr>
        <w:pStyle w:val="aff2"/>
        <w:rPr>
          <w:rFonts w:ascii="Times New Roman" w:hAnsi="Times New Roman"/>
          <w:sz w:val="24"/>
          <w:szCs w:val="24"/>
        </w:rPr>
      </w:pPr>
    </w:p>
    <w:p w:rsidR="00501815" w:rsidRPr="003573DE" w:rsidRDefault="00B145E3" w:rsidP="00501815">
      <w:pPr>
        <w:pStyle w:val="aff2"/>
        <w:jc w:val="right"/>
        <w:rPr>
          <w:rFonts w:ascii="Times New Roman" w:hAnsi="Times New Roman"/>
          <w:sz w:val="24"/>
          <w:szCs w:val="24"/>
        </w:rPr>
      </w:pPr>
      <w:r>
        <w:rPr>
          <w:rFonts w:ascii="Times New Roman" w:hAnsi="Times New Roman"/>
          <w:sz w:val="24"/>
          <w:szCs w:val="24"/>
        </w:rPr>
        <w:t>Фо</w:t>
      </w:r>
      <w:r w:rsidR="00501815" w:rsidRPr="003573DE">
        <w:rPr>
          <w:rFonts w:ascii="Times New Roman" w:hAnsi="Times New Roman"/>
          <w:sz w:val="24"/>
          <w:szCs w:val="24"/>
        </w:rPr>
        <w:t>рма</w:t>
      </w:r>
    </w:p>
    <w:p w:rsidR="00501815" w:rsidRPr="003573DE" w:rsidRDefault="00501815" w:rsidP="00501815">
      <w:pPr>
        <w:pStyle w:val="aff2"/>
        <w:jc w:val="right"/>
        <w:rPr>
          <w:rFonts w:ascii="Times New Roman" w:hAnsi="Times New Roman"/>
          <w:sz w:val="24"/>
          <w:szCs w:val="24"/>
        </w:rPr>
      </w:pPr>
    </w:p>
    <w:p w:rsidR="00501815" w:rsidRPr="003573DE" w:rsidRDefault="00501815" w:rsidP="00501815">
      <w:pPr>
        <w:pStyle w:val="aff2"/>
        <w:rPr>
          <w:rFonts w:ascii="Times New Roman" w:hAnsi="Times New Roman"/>
          <w:sz w:val="24"/>
          <w:szCs w:val="24"/>
        </w:rPr>
      </w:pPr>
    </w:p>
    <w:p w:rsidR="00501815" w:rsidRPr="003573DE" w:rsidRDefault="00501815" w:rsidP="00501815">
      <w:pPr>
        <w:pStyle w:val="aff2"/>
        <w:jc w:val="center"/>
        <w:rPr>
          <w:rFonts w:ascii="Times New Roman" w:hAnsi="Times New Roman"/>
          <w:sz w:val="24"/>
          <w:szCs w:val="24"/>
        </w:rPr>
      </w:pPr>
      <w:r w:rsidRPr="003573DE">
        <w:rPr>
          <w:rFonts w:ascii="Times New Roman" w:hAnsi="Times New Roman"/>
          <w:sz w:val="24"/>
          <w:szCs w:val="24"/>
        </w:rPr>
        <w:t>Протокол № _______</w:t>
      </w:r>
    </w:p>
    <w:p w:rsidR="00501815" w:rsidRPr="003573DE" w:rsidRDefault="00501815" w:rsidP="00501815">
      <w:pPr>
        <w:pStyle w:val="aff2"/>
        <w:jc w:val="center"/>
        <w:rPr>
          <w:rFonts w:ascii="Times New Roman" w:hAnsi="Times New Roman"/>
          <w:sz w:val="24"/>
          <w:szCs w:val="24"/>
        </w:rPr>
      </w:pPr>
      <w:r w:rsidRPr="003573DE">
        <w:rPr>
          <w:rFonts w:ascii="Times New Roman" w:hAnsi="Times New Roman"/>
          <w:sz w:val="24"/>
          <w:szCs w:val="24"/>
        </w:rPr>
        <w:t>подведения  итогов  закупок способом из одного источника</w:t>
      </w:r>
    </w:p>
    <w:p w:rsidR="00501815" w:rsidRPr="003573DE" w:rsidRDefault="00501815" w:rsidP="00501815">
      <w:pPr>
        <w:pStyle w:val="aff2"/>
        <w:jc w:val="center"/>
        <w:rPr>
          <w:rFonts w:ascii="Times New Roman" w:hAnsi="Times New Roman"/>
          <w:sz w:val="24"/>
          <w:szCs w:val="24"/>
        </w:rPr>
      </w:pPr>
      <w:r w:rsidRPr="003573DE">
        <w:rPr>
          <w:rFonts w:ascii="Times New Roman" w:hAnsi="Times New Roman"/>
          <w:sz w:val="24"/>
          <w:szCs w:val="24"/>
        </w:rPr>
        <w:t>___________________________ на 20 ___ год</w:t>
      </w:r>
    </w:p>
    <w:p w:rsidR="00501815" w:rsidRPr="003573DE" w:rsidRDefault="00501815" w:rsidP="00501815">
      <w:pPr>
        <w:pStyle w:val="aff2"/>
        <w:ind w:left="360"/>
        <w:rPr>
          <w:rFonts w:ascii="Times New Roman" w:hAnsi="Times New Roman"/>
          <w:sz w:val="24"/>
          <w:szCs w:val="24"/>
        </w:rPr>
      </w:pPr>
      <w:r w:rsidRPr="003573DE">
        <w:rPr>
          <w:rFonts w:ascii="Times New Roman" w:hAnsi="Times New Roman"/>
          <w:sz w:val="24"/>
          <w:szCs w:val="24"/>
        </w:rPr>
        <w:t xml:space="preserve">                                      (Номер и название закупа)</w:t>
      </w:r>
    </w:p>
    <w:p w:rsidR="00501815" w:rsidRPr="003573DE" w:rsidRDefault="00501815" w:rsidP="00501815">
      <w:pPr>
        <w:pStyle w:val="aff2"/>
        <w:ind w:left="360"/>
        <w:jc w:val="center"/>
        <w:rPr>
          <w:rFonts w:ascii="Times New Roman" w:hAnsi="Times New Roman"/>
          <w:sz w:val="24"/>
          <w:szCs w:val="24"/>
        </w:rPr>
      </w:pPr>
    </w:p>
    <w:p w:rsidR="00501815" w:rsidRPr="003573DE" w:rsidRDefault="00501815" w:rsidP="00501815">
      <w:pPr>
        <w:pStyle w:val="aff2"/>
        <w:rPr>
          <w:rFonts w:ascii="Times New Roman" w:eastAsia="Times New Roman" w:hAnsi="Times New Roman"/>
          <w:sz w:val="24"/>
          <w:szCs w:val="24"/>
          <w:lang w:eastAsia="ru-RU"/>
        </w:rPr>
      </w:pPr>
      <w:r w:rsidRPr="003573DE">
        <w:rPr>
          <w:rFonts w:ascii="Times New Roman" w:eastAsia="Times New Roman" w:hAnsi="Times New Roman"/>
          <w:sz w:val="24"/>
          <w:szCs w:val="24"/>
          <w:lang w:eastAsia="ru-RU"/>
        </w:rPr>
        <w:t xml:space="preserve">Кабинет №                                                                                        </w:t>
      </w:r>
      <w:r w:rsidR="00B145E3">
        <w:rPr>
          <w:rFonts w:ascii="Times New Roman" w:eastAsia="Times New Roman" w:hAnsi="Times New Roman"/>
          <w:sz w:val="24"/>
          <w:szCs w:val="24"/>
          <w:lang w:eastAsia="ru-RU"/>
        </w:rPr>
        <w:t xml:space="preserve">         </w:t>
      </w:r>
      <w:r w:rsidRPr="003573DE">
        <w:rPr>
          <w:rFonts w:ascii="Times New Roman" w:eastAsia="Times New Roman" w:hAnsi="Times New Roman"/>
          <w:sz w:val="24"/>
          <w:szCs w:val="24"/>
          <w:lang w:eastAsia="ru-RU"/>
        </w:rPr>
        <w:t xml:space="preserve">        ________ 20 ___ г.</w:t>
      </w:r>
    </w:p>
    <w:p w:rsidR="00501815" w:rsidRPr="003573DE" w:rsidRDefault="00501815" w:rsidP="00501815">
      <w:pPr>
        <w:pStyle w:val="aff2"/>
        <w:rPr>
          <w:rFonts w:ascii="Times New Roman" w:eastAsia="Times New Roman" w:hAnsi="Times New Roman"/>
          <w:sz w:val="24"/>
          <w:szCs w:val="24"/>
          <w:lang w:eastAsia="ru-RU"/>
        </w:rPr>
      </w:pPr>
      <w:proofErr w:type="spellStart"/>
      <w:r w:rsidRPr="003573DE">
        <w:rPr>
          <w:rFonts w:ascii="Times New Roman" w:eastAsia="Times New Roman" w:hAnsi="Times New Roman"/>
          <w:sz w:val="24"/>
          <w:szCs w:val="24"/>
          <w:lang w:eastAsia="ru-RU"/>
        </w:rPr>
        <w:t>г</w:t>
      </w:r>
      <w:proofErr w:type="gramStart"/>
      <w:r w:rsidRPr="003573DE">
        <w:rPr>
          <w:rFonts w:ascii="Times New Roman" w:eastAsia="Times New Roman" w:hAnsi="Times New Roman"/>
          <w:sz w:val="24"/>
          <w:szCs w:val="24"/>
          <w:lang w:eastAsia="ru-RU"/>
        </w:rPr>
        <w:t>.А</w:t>
      </w:r>
      <w:proofErr w:type="gramEnd"/>
      <w:r w:rsidRPr="003573DE">
        <w:rPr>
          <w:rFonts w:ascii="Times New Roman" w:eastAsia="Times New Roman" w:hAnsi="Times New Roman"/>
          <w:sz w:val="24"/>
          <w:szCs w:val="24"/>
          <w:lang w:eastAsia="ru-RU"/>
        </w:rPr>
        <w:t>тырау</w:t>
      </w:r>
      <w:proofErr w:type="spellEnd"/>
      <w:r w:rsidRPr="003573DE">
        <w:rPr>
          <w:rFonts w:ascii="Times New Roman" w:eastAsia="Times New Roman" w:hAnsi="Times New Roman"/>
          <w:sz w:val="24"/>
          <w:szCs w:val="24"/>
          <w:lang w:eastAsia="ru-RU"/>
        </w:rPr>
        <w:t xml:space="preserve">, </w:t>
      </w:r>
      <w:proofErr w:type="spellStart"/>
      <w:r w:rsidRPr="003573DE">
        <w:rPr>
          <w:rFonts w:ascii="Times New Roman" w:eastAsia="Times New Roman" w:hAnsi="Times New Roman"/>
          <w:sz w:val="24"/>
          <w:szCs w:val="24"/>
          <w:lang w:eastAsia="ru-RU"/>
        </w:rPr>
        <w:t>пр.З.Кабдолова</w:t>
      </w:r>
      <w:proofErr w:type="spellEnd"/>
      <w:r w:rsidRPr="003573DE">
        <w:rPr>
          <w:rFonts w:ascii="Times New Roman" w:eastAsia="Times New Roman" w:hAnsi="Times New Roman"/>
          <w:sz w:val="24"/>
          <w:szCs w:val="24"/>
          <w:lang w:eastAsia="ru-RU"/>
        </w:rPr>
        <w:t xml:space="preserve">, 9                                                                                _________ ч.   </w:t>
      </w:r>
    </w:p>
    <w:p w:rsidR="00501815" w:rsidRPr="003573DE" w:rsidRDefault="007037C2" w:rsidP="00501815">
      <w:pPr>
        <w:pStyle w:val="aff2"/>
        <w:rPr>
          <w:rFonts w:ascii="Times New Roman" w:hAnsi="Times New Roman"/>
          <w:sz w:val="24"/>
          <w:szCs w:val="24"/>
        </w:rPr>
      </w:pPr>
      <w:r>
        <w:rPr>
          <w:rFonts w:ascii="Times New Roman" w:hAnsi="Times New Roman"/>
          <w:sz w:val="24"/>
          <w:szCs w:val="24"/>
        </w:rPr>
        <w:t>Участники:</w:t>
      </w:r>
    </w:p>
    <w:p w:rsidR="00501815" w:rsidRPr="003573DE" w:rsidRDefault="00501815" w:rsidP="00501815">
      <w:pPr>
        <w:ind w:left="360"/>
        <w:rPr>
          <w:rFonts w:ascii="Times New Roman" w:eastAsia="Calibri" w:hAnsi="Times New Roman" w:cs="Times New Roman"/>
          <w:sz w:val="24"/>
          <w:szCs w:val="24"/>
        </w:rPr>
      </w:pPr>
    </w:p>
    <w:p w:rsidR="00501815" w:rsidRPr="003573DE" w:rsidRDefault="00501815" w:rsidP="00501815">
      <w:pPr>
        <w:ind w:left="360"/>
        <w:rPr>
          <w:rFonts w:ascii="Times New Roman" w:eastAsia="Calibri" w:hAnsi="Times New Roman" w:cs="Times New Roman"/>
          <w:sz w:val="24"/>
          <w:szCs w:val="24"/>
        </w:rPr>
      </w:pPr>
      <w:r w:rsidRPr="003573DE">
        <w:rPr>
          <w:rFonts w:ascii="Times New Roman" w:eastAsia="Calibri" w:hAnsi="Times New Roman" w:cs="Times New Roman"/>
          <w:sz w:val="24"/>
          <w:szCs w:val="24"/>
        </w:rPr>
        <w:t xml:space="preserve"> Содержание протокола:</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t>1) обоснование применения способа закупок из одного источника;</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t>2) краткое описание закупаемых товаров, работ, услуг;</w:t>
      </w:r>
    </w:p>
    <w:p w:rsidR="00501815" w:rsidRPr="003573DE" w:rsidRDefault="00501815" w:rsidP="00501815">
      <w:pPr>
        <w:ind w:firstLine="397"/>
        <w:jc w:val="both"/>
        <w:rPr>
          <w:rFonts w:ascii="Times New Roman" w:eastAsia="Calibri" w:hAnsi="Times New Roman" w:cs="Times New Roman"/>
          <w:sz w:val="24"/>
          <w:szCs w:val="24"/>
        </w:rPr>
      </w:pPr>
      <w:r w:rsidRPr="003573DE">
        <w:rPr>
          <w:rFonts w:ascii="Times New Roman" w:eastAsia="Calibri" w:hAnsi="Times New Roman" w:cs="Times New Roman"/>
          <w:sz w:val="24"/>
          <w:szCs w:val="24"/>
        </w:rPr>
        <w:t>3) наименование и место нахождения потенциального поставщика, с которым будет заключен договор о закупках и цена такого договора.</w:t>
      </w:r>
    </w:p>
    <w:p w:rsidR="00501815" w:rsidRPr="003573DE" w:rsidRDefault="00501815" w:rsidP="00501815">
      <w:pPr>
        <w:jc w:val="both"/>
        <w:rPr>
          <w:rFonts w:ascii="Times New Roman" w:eastAsia="Calibri" w:hAnsi="Times New Roman" w:cs="Times New Roman"/>
          <w:sz w:val="24"/>
          <w:szCs w:val="24"/>
        </w:rPr>
      </w:pPr>
    </w:p>
    <w:p w:rsidR="00501815" w:rsidRPr="003573DE" w:rsidRDefault="00501815" w:rsidP="00501815">
      <w:pPr>
        <w:pStyle w:val="aff2"/>
        <w:ind w:left="360"/>
        <w:rPr>
          <w:rFonts w:ascii="Times New Roman" w:hAnsi="Times New Roman"/>
          <w:sz w:val="24"/>
          <w:szCs w:val="24"/>
        </w:rPr>
      </w:pPr>
    </w:p>
    <w:p w:rsidR="00501815" w:rsidRPr="003573DE" w:rsidRDefault="00501815" w:rsidP="00501815">
      <w:pPr>
        <w:pStyle w:val="aff2"/>
        <w:jc w:val="both"/>
        <w:rPr>
          <w:rFonts w:ascii="Times New Roman" w:eastAsia="Times New Roman" w:hAnsi="Times New Roman"/>
          <w:sz w:val="24"/>
          <w:szCs w:val="24"/>
          <w:lang w:eastAsia="ru-RU"/>
        </w:rPr>
      </w:pPr>
    </w:p>
    <w:p w:rsidR="00501815" w:rsidRPr="003573DE" w:rsidRDefault="00501815" w:rsidP="00501815">
      <w:pPr>
        <w:pStyle w:val="aff2"/>
        <w:jc w:val="both"/>
        <w:rPr>
          <w:rFonts w:ascii="Times New Roman" w:hAnsi="Times New Roman"/>
          <w:sz w:val="24"/>
          <w:szCs w:val="24"/>
        </w:rPr>
      </w:pPr>
      <w:r w:rsidRPr="003573DE">
        <w:rPr>
          <w:rFonts w:ascii="Times New Roman" w:hAnsi="Times New Roman"/>
          <w:sz w:val="24"/>
          <w:szCs w:val="24"/>
        </w:rPr>
        <w:t>Подписи:</w:t>
      </w:r>
    </w:p>
    <w:p w:rsidR="00EE6BA3" w:rsidRPr="003573DE" w:rsidRDefault="00EE6BA3" w:rsidP="00EE6BA3">
      <w:pPr>
        <w:jc w:val="right"/>
        <w:rPr>
          <w:rFonts w:ascii="Times New Roman" w:hAnsi="Times New Roman"/>
          <w:sz w:val="24"/>
          <w:szCs w:val="24"/>
        </w:rPr>
      </w:pPr>
      <w:r w:rsidRPr="003573DE">
        <w:rPr>
          <w:rFonts w:ascii="Times New Roman" w:hAnsi="Times New Roman"/>
          <w:sz w:val="24"/>
          <w:szCs w:val="24"/>
        </w:rPr>
        <w:lastRenderedPageBreak/>
        <w:t>Форма</w:t>
      </w:r>
      <w:r>
        <w:rPr>
          <w:rFonts w:ascii="Times New Roman" w:hAnsi="Times New Roman"/>
          <w:sz w:val="24"/>
          <w:szCs w:val="24"/>
        </w:rPr>
        <w:t xml:space="preserve"> протоколов </w:t>
      </w:r>
    </w:p>
    <w:p w:rsidR="00EE6BA3" w:rsidRPr="003573DE" w:rsidRDefault="00EE6BA3" w:rsidP="00EE6BA3">
      <w:pPr>
        <w:pStyle w:val="aff2"/>
        <w:jc w:val="center"/>
        <w:rPr>
          <w:rFonts w:ascii="Times New Roman" w:hAnsi="Times New Roman"/>
          <w:sz w:val="24"/>
          <w:szCs w:val="24"/>
        </w:rPr>
      </w:pPr>
      <w:r>
        <w:rPr>
          <w:rFonts w:ascii="Times New Roman" w:hAnsi="Times New Roman"/>
          <w:sz w:val="24"/>
          <w:szCs w:val="24"/>
        </w:rPr>
        <w:t>АО «</w:t>
      </w:r>
      <w:proofErr w:type="spellStart"/>
      <w:r>
        <w:rPr>
          <w:rFonts w:ascii="Times New Roman" w:hAnsi="Times New Roman"/>
          <w:sz w:val="24"/>
          <w:szCs w:val="24"/>
        </w:rPr>
        <w:t>Атырауская</w:t>
      </w:r>
      <w:proofErr w:type="spellEnd"/>
      <w:r>
        <w:rPr>
          <w:rFonts w:ascii="Times New Roman" w:hAnsi="Times New Roman"/>
          <w:sz w:val="24"/>
          <w:szCs w:val="24"/>
        </w:rPr>
        <w:t xml:space="preserve"> теплоэлектроцентраль»</w:t>
      </w:r>
    </w:p>
    <w:p w:rsidR="00EE6BA3" w:rsidRPr="003573DE" w:rsidRDefault="00EE6BA3" w:rsidP="00EE6BA3">
      <w:pPr>
        <w:pStyle w:val="aff2"/>
        <w:jc w:val="center"/>
        <w:rPr>
          <w:rFonts w:ascii="Times New Roman" w:hAnsi="Times New Roman"/>
          <w:sz w:val="24"/>
          <w:szCs w:val="24"/>
        </w:rPr>
      </w:pPr>
      <w:r w:rsidRPr="003573DE">
        <w:rPr>
          <w:rFonts w:ascii="Times New Roman" w:hAnsi="Times New Roman"/>
          <w:sz w:val="24"/>
          <w:szCs w:val="24"/>
        </w:rPr>
        <w:t>Протокол № _______</w:t>
      </w:r>
    </w:p>
    <w:p w:rsidR="00EE6BA3" w:rsidRPr="003573DE" w:rsidRDefault="009210D5" w:rsidP="00EE6BA3">
      <w:pPr>
        <w:pStyle w:val="aff2"/>
        <w:jc w:val="center"/>
        <w:rPr>
          <w:rFonts w:ascii="Times New Roman" w:hAnsi="Times New Roman"/>
          <w:sz w:val="24"/>
          <w:szCs w:val="24"/>
        </w:rPr>
      </w:pPr>
      <w:r>
        <w:rPr>
          <w:rFonts w:ascii="Times New Roman" w:hAnsi="Times New Roman"/>
          <w:sz w:val="24"/>
          <w:szCs w:val="24"/>
        </w:rPr>
        <w:t xml:space="preserve">вскрытия конвертов </w:t>
      </w:r>
      <w:r w:rsidRPr="002A2D43">
        <w:rPr>
          <w:rFonts w:ascii="Times New Roman" w:hAnsi="Times New Roman"/>
          <w:sz w:val="24"/>
          <w:szCs w:val="24"/>
        </w:rPr>
        <w:t>с тендерными заявками</w:t>
      </w:r>
      <w:r w:rsidR="002A2D43">
        <w:rPr>
          <w:rFonts w:ascii="Times New Roman" w:hAnsi="Times New Roman"/>
          <w:sz w:val="24"/>
          <w:szCs w:val="24"/>
        </w:rPr>
        <w:t xml:space="preserve"> на тендере </w:t>
      </w:r>
      <w:r w:rsidRPr="003573DE">
        <w:rPr>
          <w:rFonts w:ascii="Times New Roman" w:hAnsi="Times New Roman"/>
          <w:sz w:val="24"/>
          <w:szCs w:val="24"/>
        </w:rPr>
        <w:t xml:space="preserve"> </w:t>
      </w:r>
      <w:r w:rsidR="002A2D43" w:rsidRPr="003573DE">
        <w:rPr>
          <w:rFonts w:ascii="Times New Roman" w:hAnsi="Times New Roman"/>
          <w:sz w:val="24"/>
          <w:szCs w:val="24"/>
        </w:rPr>
        <w:t>по лоту №______</w:t>
      </w:r>
      <w:r>
        <w:rPr>
          <w:rFonts w:ascii="Times New Roman" w:hAnsi="Times New Roman"/>
          <w:sz w:val="24"/>
          <w:szCs w:val="24"/>
        </w:rPr>
        <w:t xml:space="preserve"> </w:t>
      </w:r>
      <w:r w:rsidR="00EE6BA3" w:rsidRPr="003573DE">
        <w:rPr>
          <w:rFonts w:ascii="Times New Roman" w:hAnsi="Times New Roman"/>
          <w:sz w:val="24"/>
          <w:szCs w:val="24"/>
        </w:rPr>
        <w:t xml:space="preserve"> на _____ год</w:t>
      </w:r>
      <w:r w:rsidR="002A2D43">
        <w:rPr>
          <w:rFonts w:ascii="Times New Roman" w:hAnsi="Times New Roman"/>
          <w:sz w:val="24"/>
          <w:szCs w:val="24"/>
        </w:rPr>
        <w:t>.</w:t>
      </w:r>
      <w:r w:rsidR="00EE6BA3" w:rsidRPr="003573DE">
        <w:rPr>
          <w:rFonts w:ascii="Times New Roman" w:hAnsi="Times New Roman"/>
          <w:sz w:val="24"/>
          <w:szCs w:val="24"/>
        </w:rPr>
        <w:t xml:space="preserve"> </w:t>
      </w:r>
    </w:p>
    <w:p w:rsidR="00EE6BA3" w:rsidRPr="003573DE" w:rsidRDefault="00EE6BA3" w:rsidP="00EE6BA3">
      <w:pPr>
        <w:pStyle w:val="aff2"/>
        <w:ind w:left="360"/>
        <w:jc w:val="center"/>
        <w:rPr>
          <w:rFonts w:ascii="Times New Roman" w:hAnsi="Times New Roman"/>
          <w:sz w:val="24"/>
          <w:szCs w:val="24"/>
        </w:rPr>
      </w:pPr>
    </w:p>
    <w:p w:rsidR="00EE6BA3" w:rsidRPr="003573DE" w:rsidRDefault="00EE6BA3" w:rsidP="00EE6BA3">
      <w:pPr>
        <w:pStyle w:val="aff2"/>
        <w:rPr>
          <w:rFonts w:ascii="Times New Roman" w:eastAsia="Times New Roman" w:hAnsi="Times New Roman"/>
          <w:sz w:val="24"/>
          <w:szCs w:val="24"/>
          <w:lang w:eastAsia="ru-RU"/>
        </w:rPr>
      </w:pPr>
      <w:r w:rsidRPr="003573DE">
        <w:rPr>
          <w:rFonts w:ascii="Times New Roman" w:eastAsia="Times New Roman" w:hAnsi="Times New Roman"/>
          <w:sz w:val="24"/>
          <w:szCs w:val="24"/>
          <w:lang w:eastAsia="ru-RU"/>
        </w:rPr>
        <w:t>Конференц-зал, 4 этаж                                                                               ________ 20 ___ г.</w:t>
      </w:r>
    </w:p>
    <w:p w:rsidR="00EE6BA3" w:rsidRPr="003573DE" w:rsidRDefault="00EE6BA3" w:rsidP="00EE6BA3">
      <w:pPr>
        <w:pStyle w:val="aff2"/>
        <w:rPr>
          <w:rFonts w:ascii="Times New Roman" w:eastAsia="Times New Roman" w:hAnsi="Times New Roman"/>
          <w:sz w:val="24"/>
          <w:szCs w:val="24"/>
          <w:lang w:eastAsia="ru-RU"/>
        </w:rPr>
      </w:pPr>
      <w:proofErr w:type="spellStart"/>
      <w:r w:rsidRPr="003573DE">
        <w:rPr>
          <w:rFonts w:ascii="Times New Roman" w:eastAsia="Times New Roman" w:hAnsi="Times New Roman"/>
          <w:sz w:val="24"/>
          <w:szCs w:val="24"/>
          <w:lang w:eastAsia="ru-RU"/>
        </w:rPr>
        <w:t>г</w:t>
      </w:r>
      <w:proofErr w:type="gramStart"/>
      <w:r w:rsidRPr="003573DE">
        <w:rPr>
          <w:rFonts w:ascii="Times New Roman" w:eastAsia="Times New Roman" w:hAnsi="Times New Roman"/>
          <w:sz w:val="24"/>
          <w:szCs w:val="24"/>
          <w:lang w:eastAsia="ru-RU"/>
        </w:rPr>
        <w:t>.А</w:t>
      </w:r>
      <w:proofErr w:type="gramEnd"/>
      <w:r w:rsidRPr="003573DE">
        <w:rPr>
          <w:rFonts w:ascii="Times New Roman" w:eastAsia="Times New Roman" w:hAnsi="Times New Roman"/>
          <w:sz w:val="24"/>
          <w:szCs w:val="24"/>
          <w:lang w:eastAsia="ru-RU"/>
        </w:rPr>
        <w:t>тырау</w:t>
      </w:r>
      <w:proofErr w:type="spellEnd"/>
      <w:r w:rsidRPr="003573DE">
        <w:rPr>
          <w:rFonts w:ascii="Times New Roman" w:eastAsia="Times New Roman" w:hAnsi="Times New Roman"/>
          <w:sz w:val="24"/>
          <w:szCs w:val="24"/>
          <w:lang w:eastAsia="ru-RU"/>
        </w:rPr>
        <w:t xml:space="preserve">, </w:t>
      </w:r>
      <w:proofErr w:type="spellStart"/>
      <w:r w:rsidRPr="003573DE">
        <w:rPr>
          <w:rFonts w:ascii="Times New Roman" w:eastAsia="Times New Roman" w:hAnsi="Times New Roman"/>
          <w:sz w:val="24"/>
          <w:szCs w:val="24"/>
          <w:lang w:eastAsia="ru-RU"/>
        </w:rPr>
        <w:t>пр.З.Кабдолова</w:t>
      </w:r>
      <w:proofErr w:type="spellEnd"/>
      <w:r w:rsidRPr="003573DE">
        <w:rPr>
          <w:rFonts w:ascii="Times New Roman" w:eastAsia="Times New Roman" w:hAnsi="Times New Roman"/>
          <w:sz w:val="24"/>
          <w:szCs w:val="24"/>
          <w:lang w:eastAsia="ru-RU"/>
        </w:rPr>
        <w:t xml:space="preserve">, 9                                                                                _________ ч.   </w:t>
      </w:r>
    </w:p>
    <w:p w:rsidR="00EE6BA3" w:rsidRPr="003573DE" w:rsidRDefault="00EE6BA3" w:rsidP="00EE6BA3">
      <w:pPr>
        <w:pStyle w:val="aff2"/>
        <w:rPr>
          <w:rFonts w:ascii="Times New Roman" w:hAnsi="Times New Roman"/>
          <w:sz w:val="24"/>
          <w:szCs w:val="24"/>
        </w:rPr>
      </w:pPr>
    </w:p>
    <w:p w:rsidR="00210C13" w:rsidRPr="003573DE" w:rsidRDefault="00210C13" w:rsidP="00210C13">
      <w:pPr>
        <w:pStyle w:val="aff2"/>
        <w:ind w:left="360"/>
        <w:rPr>
          <w:rFonts w:ascii="Times New Roman" w:hAnsi="Times New Roman"/>
          <w:sz w:val="24"/>
          <w:szCs w:val="24"/>
        </w:rPr>
      </w:pPr>
      <w:r w:rsidRPr="003573DE">
        <w:rPr>
          <w:rFonts w:ascii="Times New Roman" w:hAnsi="Times New Roman"/>
          <w:sz w:val="24"/>
          <w:szCs w:val="24"/>
        </w:rPr>
        <w:t>Тендерная комиссия в составе:</w:t>
      </w:r>
    </w:p>
    <w:p w:rsidR="00210C13" w:rsidRPr="003573DE" w:rsidRDefault="00210C13" w:rsidP="00210C13">
      <w:pPr>
        <w:pStyle w:val="ae"/>
        <w:numPr>
          <w:ilvl w:val="0"/>
          <w:numId w:val="13"/>
        </w:numPr>
        <w:tabs>
          <w:tab w:val="num" w:pos="180"/>
        </w:tabs>
        <w:ind w:left="786"/>
        <w:rPr>
          <w:rFonts w:eastAsia="Calibri"/>
          <w:lang w:eastAsia="en-US"/>
        </w:rPr>
      </w:pPr>
      <w:r w:rsidRPr="003573DE">
        <w:t>вице-президе</w:t>
      </w:r>
      <w:r>
        <w:t xml:space="preserve">нт по экономике и финансам </w:t>
      </w:r>
      <w:r w:rsidRPr="003573DE">
        <w:rPr>
          <w:rFonts w:eastAsia="Calibri"/>
          <w:lang w:eastAsia="en-US"/>
        </w:rPr>
        <w:t>– председатель тендерной комиссии;</w:t>
      </w:r>
    </w:p>
    <w:p w:rsidR="00210C13" w:rsidRPr="003573DE" w:rsidRDefault="00210C13" w:rsidP="00210C13">
      <w:pPr>
        <w:pStyle w:val="aff2"/>
        <w:ind w:left="360"/>
        <w:rPr>
          <w:rFonts w:ascii="Times New Roman" w:hAnsi="Times New Roman"/>
          <w:sz w:val="24"/>
          <w:szCs w:val="24"/>
        </w:rPr>
      </w:pPr>
      <w:r w:rsidRPr="003573DE">
        <w:rPr>
          <w:rFonts w:ascii="Times New Roman" w:hAnsi="Times New Roman"/>
          <w:sz w:val="24"/>
          <w:szCs w:val="24"/>
        </w:rPr>
        <w:t>Членов комиссии:</w:t>
      </w:r>
    </w:p>
    <w:p w:rsidR="00210C13" w:rsidRPr="001D3277" w:rsidRDefault="00210C13" w:rsidP="00210C13">
      <w:pPr>
        <w:pStyle w:val="aff2"/>
        <w:numPr>
          <w:ilvl w:val="0"/>
          <w:numId w:val="16"/>
        </w:numPr>
        <w:ind w:left="709" w:hanging="283"/>
        <w:rPr>
          <w:rFonts w:ascii="Times New Roman" w:hAnsi="Times New Roman"/>
          <w:sz w:val="24"/>
          <w:szCs w:val="24"/>
        </w:rPr>
      </w:pPr>
      <w:r w:rsidRPr="001D3277">
        <w:rPr>
          <w:rFonts w:ascii="Times New Roman" w:hAnsi="Times New Roman"/>
          <w:sz w:val="24"/>
          <w:szCs w:val="24"/>
        </w:rPr>
        <w:t xml:space="preserve">    вице-президент по правовым и кадровым вопросам;</w:t>
      </w:r>
    </w:p>
    <w:p w:rsidR="00210C13" w:rsidRPr="003573DE" w:rsidRDefault="00210C13" w:rsidP="00210C13">
      <w:pPr>
        <w:pStyle w:val="aff2"/>
        <w:numPr>
          <w:ilvl w:val="0"/>
          <w:numId w:val="16"/>
        </w:numPr>
        <w:ind w:left="709" w:hanging="283"/>
        <w:rPr>
          <w:rFonts w:ascii="Times New Roman" w:hAnsi="Times New Roman"/>
          <w:sz w:val="24"/>
          <w:szCs w:val="24"/>
        </w:rPr>
      </w:pPr>
      <w:r w:rsidRPr="003573DE">
        <w:rPr>
          <w:rFonts w:ascii="Times New Roman" w:hAnsi="Times New Roman"/>
          <w:sz w:val="24"/>
          <w:szCs w:val="24"/>
        </w:rPr>
        <w:t xml:space="preserve">  главный бухгалтер;</w:t>
      </w:r>
    </w:p>
    <w:p w:rsidR="00210C13" w:rsidRPr="003573DE" w:rsidRDefault="00210C13" w:rsidP="00210C13">
      <w:pPr>
        <w:pStyle w:val="ae"/>
        <w:numPr>
          <w:ilvl w:val="0"/>
          <w:numId w:val="14"/>
        </w:numPr>
        <w:tabs>
          <w:tab w:val="num" w:pos="180"/>
        </w:tabs>
        <w:rPr>
          <w:rFonts w:eastAsia="Calibri"/>
          <w:lang w:eastAsia="en-US"/>
        </w:rPr>
      </w:pPr>
      <w:r w:rsidRPr="003573DE">
        <w:rPr>
          <w:rFonts w:eastAsia="Calibri"/>
          <w:lang w:eastAsia="en-US"/>
        </w:rPr>
        <w:t xml:space="preserve"> начальник ОМТС;</w:t>
      </w:r>
    </w:p>
    <w:p w:rsidR="00210C13" w:rsidRPr="003573DE" w:rsidRDefault="00210C13" w:rsidP="00210C13">
      <w:pPr>
        <w:pStyle w:val="ae"/>
        <w:numPr>
          <w:ilvl w:val="0"/>
          <w:numId w:val="14"/>
        </w:numPr>
        <w:tabs>
          <w:tab w:val="num" w:pos="180"/>
        </w:tabs>
        <w:rPr>
          <w:rFonts w:eastAsia="Calibri"/>
          <w:lang w:eastAsia="en-US"/>
        </w:rPr>
      </w:pPr>
      <w:r w:rsidRPr="003573DE">
        <w:rPr>
          <w:rFonts w:eastAsia="Calibri"/>
          <w:lang w:eastAsia="en-US"/>
        </w:rPr>
        <w:t xml:space="preserve"> начальник ОППР</w:t>
      </w:r>
    </w:p>
    <w:p w:rsidR="00210C13" w:rsidRDefault="00210C13" w:rsidP="00210C13">
      <w:pPr>
        <w:pStyle w:val="ae"/>
        <w:numPr>
          <w:ilvl w:val="0"/>
          <w:numId w:val="14"/>
        </w:numPr>
        <w:tabs>
          <w:tab w:val="num" w:pos="180"/>
        </w:tabs>
        <w:rPr>
          <w:rFonts w:eastAsia="Calibri"/>
          <w:lang w:eastAsia="en-US"/>
        </w:rPr>
      </w:pPr>
      <w:r w:rsidRPr="003573DE">
        <w:rPr>
          <w:rFonts w:eastAsia="Calibri"/>
          <w:lang w:eastAsia="en-US"/>
        </w:rPr>
        <w:t xml:space="preserve"> начальник ПТО.</w:t>
      </w:r>
    </w:p>
    <w:p w:rsidR="00210C13" w:rsidRPr="003573DE" w:rsidRDefault="00210C13" w:rsidP="00210C13">
      <w:pPr>
        <w:pStyle w:val="ae"/>
        <w:numPr>
          <w:ilvl w:val="0"/>
          <w:numId w:val="14"/>
        </w:numPr>
        <w:rPr>
          <w:rFonts w:eastAsia="Calibri"/>
          <w:lang w:eastAsia="en-US"/>
        </w:rPr>
      </w:pPr>
      <w:r>
        <w:rPr>
          <w:rFonts w:eastAsia="Calibri"/>
          <w:lang w:eastAsia="en-US"/>
        </w:rPr>
        <w:t>юрис</w:t>
      </w:r>
      <w:r w:rsidRPr="003573DE">
        <w:rPr>
          <w:rFonts w:eastAsia="Calibri"/>
          <w:lang w:eastAsia="en-US"/>
        </w:rPr>
        <w:t>консульт.</w:t>
      </w:r>
    </w:p>
    <w:p w:rsidR="00210C13" w:rsidRPr="003573DE" w:rsidRDefault="00210C13" w:rsidP="00210C13">
      <w:pPr>
        <w:pStyle w:val="aff2"/>
        <w:ind w:left="360"/>
        <w:rPr>
          <w:rFonts w:ascii="Times New Roman" w:hAnsi="Times New Roman"/>
          <w:sz w:val="24"/>
          <w:szCs w:val="24"/>
        </w:rPr>
      </w:pPr>
      <w:r w:rsidRPr="003573DE">
        <w:rPr>
          <w:rFonts w:ascii="Times New Roman" w:hAnsi="Times New Roman"/>
          <w:sz w:val="24"/>
          <w:szCs w:val="24"/>
        </w:rPr>
        <w:t>Секретариат комиссии:</w:t>
      </w:r>
    </w:p>
    <w:p w:rsidR="00210C13" w:rsidRDefault="00210C13" w:rsidP="00210C13">
      <w:pPr>
        <w:pStyle w:val="ae"/>
        <w:numPr>
          <w:ilvl w:val="0"/>
          <w:numId w:val="15"/>
        </w:numPr>
        <w:rPr>
          <w:rFonts w:eastAsia="Calibri"/>
          <w:lang w:eastAsia="en-US"/>
        </w:rPr>
      </w:pPr>
      <w:r w:rsidRPr="003573DE">
        <w:t xml:space="preserve"> </w:t>
      </w:r>
      <w:r>
        <w:rPr>
          <w:rFonts w:eastAsia="Calibri"/>
          <w:lang w:eastAsia="en-US"/>
        </w:rPr>
        <w:t>начальник ОЗ</w:t>
      </w:r>
      <w:r w:rsidRPr="003573DE">
        <w:rPr>
          <w:rFonts w:eastAsia="Calibri"/>
          <w:lang w:eastAsia="en-US"/>
        </w:rPr>
        <w:t>;</w:t>
      </w:r>
    </w:p>
    <w:p w:rsidR="00210C13" w:rsidRPr="001D3277" w:rsidRDefault="00210C13" w:rsidP="00210C13">
      <w:pPr>
        <w:pStyle w:val="ae"/>
        <w:numPr>
          <w:ilvl w:val="0"/>
          <w:numId w:val="15"/>
        </w:numPr>
        <w:rPr>
          <w:rFonts w:eastAsia="Calibri"/>
          <w:lang w:eastAsia="en-US"/>
        </w:rPr>
      </w:pPr>
      <w:r>
        <w:rPr>
          <w:rFonts w:eastAsia="Calibri"/>
          <w:lang w:eastAsia="en-US"/>
        </w:rPr>
        <w:t>Специалист по закупкам.</w:t>
      </w:r>
    </w:p>
    <w:p w:rsidR="00EE6BA3" w:rsidRDefault="00EE6BA3" w:rsidP="00EE6BA3">
      <w:pPr>
        <w:spacing w:after="0"/>
        <w:ind w:left="360"/>
        <w:rPr>
          <w:rFonts w:ascii="Times New Roman" w:eastAsia="Calibri" w:hAnsi="Times New Roman" w:cs="Times New Roman"/>
          <w:sz w:val="24"/>
          <w:szCs w:val="24"/>
        </w:rPr>
      </w:pPr>
      <w:r w:rsidRPr="003573DE">
        <w:rPr>
          <w:rFonts w:ascii="Times New Roman" w:eastAsia="Calibri" w:hAnsi="Times New Roman" w:cs="Times New Roman"/>
          <w:sz w:val="24"/>
          <w:szCs w:val="24"/>
        </w:rPr>
        <w:t xml:space="preserve"> Содержание протокола:</w:t>
      </w:r>
    </w:p>
    <w:p w:rsidR="002A2D43" w:rsidRPr="008C145E" w:rsidRDefault="009210D5" w:rsidP="008C145E">
      <w:pPr>
        <w:pStyle w:val="ae"/>
        <w:numPr>
          <w:ilvl w:val="0"/>
          <w:numId w:val="18"/>
        </w:numPr>
        <w:jc w:val="both"/>
        <w:rPr>
          <w:rFonts w:eastAsia="Calibri"/>
        </w:rPr>
      </w:pPr>
      <w:r w:rsidRPr="008C145E">
        <w:rPr>
          <w:rFonts w:eastAsia="Calibri"/>
        </w:rPr>
        <w:t>наимено</w:t>
      </w:r>
      <w:r w:rsidR="008C145E">
        <w:rPr>
          <w:rFonts w:eastAsia="Calibri"/>
        </w:rPr>
        <w:t xml:space="preserve">вание потенциальных поставщиков </w:t>
      </w:r>
      <w:r w:rsidRPr="008C145E">
        <w:rPr>
          <w:rFonts w:eastAsia="Calibri"/>
        </w:rPr>
        <w:t xml:space="preserve"> участвующих в тендере, </w:t>
      </w:r>
    </w:p>
    <w:p w:rsidR="002A2D43" w:rsidRPr="008C145E" w:rsidRDefault="009210D5" w:rsidP="008C145E">
      <w:pPr>
        <w:pStyle w:val="ae"/>
        <w:numPr>
          <w:ilvl w:val="0"/>
          <w:numId w:val="18"/>
        </w:numPr>
        <w:jc w:val="both"/>
        <w:rPr>
          <w:rFonts w:eastAsia="Calibri"/>
        </w:rPr>
      </w:pPr>
      <w:r w:rsidRPr="008C145E">
        <w:rPr>
          <w:rFonts w:eastAsia="Calibri"/>
        </w:rPr>
        <w:t xml:space="preserve">предложенные ими цены, отзыв и изменения тендерных заявок, </w:t>
      </w:r>
      <w:r w:rsidR="008C145E">
        <w:rPr>
          <w:rFonts w:eastAsia="Calibri"/>
        </w:rPr>
        <w:t>если они отражены документально.</w:t>
      </w:r>
    </w:p>
    <w:p w:rsidR="009210D5" w:rsidRPr="008C145E" w:rsidRDefault="008C145E" w:rsidP="009210D5">
      <w:pPr>
        <w:ind w:firstLine="39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210D5" w:rsidRPr="008C145E">
        <w:rPr>
          <w:rFonts w:ascii="Times New Roman" w:eastAsia="Calibri" w:hAnsi="Times New Roman" w:cs="Times New Roman"/>
          <w:sz w:val="24"/>
          <w:szCs w:val="24"/>
        </w:rPr>
        <w:t xml:space="preserve"> информацию о наличии или отсутствии документов</w:t>
      </w:r>
      <w:r>
        <w:rPr>
          <w:rFonts w:ascii="Times New Roman" w:eastAsia="Calibri" w:hAnsi="Times New Roman" w:cs="Times New Roman"/>
          <w:sz w:val="24"/>
          <w:szCs w:val="24"/>
        </w:rPr>
        <w:t xml:space="preserve">, составляющих тендерную заявку. </w:t>
      </w:r>
      <w:r w:rsidR="009210D5" w:rsidRPr="008C145E">
        <w:rPr>
          <w:rFonts w:ascii="Times New Roman" w:eastAsia="Calibri" w:hAnsi="Times New Roman" w:cs="Times New Roman"/>
          <w:sz w:val="24"/>
          <w:szCs w:val="24"/>
        </w:rPr>
        <w:t xml:space="preserve"> </w:t>
      </w:r>
    </w:p>
    <w:p w:rsidR="00EE6BA3" w:rsidRPr="003573DE" w:rsidRDefault="00EE6BA3" w:rsidP="00EE6BA3">
      <w:pPr>
        <w:pStyle w:val="aff2"/>
        <w:jc w:val="both"/>
        <w:rPr>
          <w:rFonts w:ascii="Times New Roman" w:eastAsia="Times New Roman" w:hAnsi="Times New Roman"/>
          <w:sz w:val="24"/>
          <w:szCs w:val="24"/>
          <w:lang w:eastAsia="ru-RU"/>
        </w:rPr>
      </w:pPr>
    </w:p>
    <w:p w:rsidR="00EE6BA3" w:rsidRPr="003573DE" w:rsidRDefault="00EE6BA3" w:rsidP="00EE6BA3">
      <w:pPr>
        <w:pStyle w:val="aff2"/>
        <w:jc w:val="both"/>
        <w:rPr>
          <w:rFonts w:ascii="Times New Roman" w:hAnsi="Times New Roman"/>
          <w:sz w:val="24"/>
          <w:szCs w:val="24"/>
        </w:rPr>
      </w:pPr>
      <w:r w:rsidRPr="003573DE">
        <w:rPr>
          <w:rFonts w:ascii="Times New Roman" w:hAnsi="Times New Roman"/>
          <w:sz w:val="24"/>
          <w:szCs w:val="24"/>
        </w:rPr>
        <w:t>Подписи:</w:t>
      </w:r>
    </w:p>
    <w:p w:rsidR="00EE6BA3" w:rsidRPr="003573DE" w:rsidRDefault="00EE6BA3" w:rsidP="00EE6BA3">
      <w:pPr>
        <w:pStyle w:val="aff2"/>
        <w:jc w:val="right"/>
        <w:rPr>
          <w:rFonts w:ascii="Times New Roman" w:hAnsi="Times New Roman"/>
          <w:sz w:val="24"/>
          <w:szCs w:val="24"/>
        </w:rPr>
      </w:pPr>
      <w:r w:rsidRPr="003573DE">
        <w:rPr>
          <w:rFonts w:ascii="Times New Roman" w:hAnsi="Times New Roman"/>
          <w:sz w:val="24"/>
          <w:szCs w:val="24"/>
        </w:rPr>
        <w:t xml:space="preserve">                                                                                          </w:t>
      </w:r>
    </w:p>
    <w:p w:rsidR="008C145E" w:rsidRDefault="00EE6BA3" w:rsidP="00EE6BA3">
      <w:pPr>
        <w:pStyle w:val="aff2"/>
        <w:rPr>
          <w:rFonts w:ascii="Times New Roman" w:hAnsi="Times New Roman"/>
          <w:sz w:val="24"/>
          <w:szCs w:val="24"/>
        </w:rPr>
      </w:pPr>
      <w:r w:rsidRPr="003573DE">
        <w:rPr>
          <w:rFonts w:ascii="Times New Roman" w:hAnsi="Times New Roman"/>
          <w:sz w:val="24"/>
          <w:szCs w:val="24"/>
        </w:rPr>
        <w:t xml:space="preserve">                                 </w:t>
      </w: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8C145E" w:rsidRDefault="008C145E" w:rsidP="00EE6BA3">
      <w:pPr>
        <w:pStyle w:val="aff2"/>
        <w:rPr>
          <w:rFonts w:ascii="Times New Roman" w:hAnsi="Times New Roman"/>
          <w:sz w:val="24"/>
          <w:szCs w:val="24"/>
        </w:rPr>
      </w:pPr>
    </w:p>
    <w:p w:rsidR="00EE6BA3" w:rsidRPr="003573DE" w:rsidRDefault="00EE6BA3" w:rsidP="00EE6BA3">
      <w:pPr>
        <w:pStyle w:val="aff2"/>
        <w:rPr>
          <w:rFonts w:ascii="Times New Roman" w:hAnsi="Times New Roman"/>
          <w:sz w:val="24"/>
          <w:szCs w:val="24"/>
        </w:rPr>
      </w:pPr>
      <w:r w:rsidRPr="003573DE">
        <w:rPr>
          <w:rFonts w:ascii="Times New Roman" w:hAnsi="Times New Roman"/>
          <w:sz w:val="24"/>
          <w:szCs w:val="24"/>
        </w:rPr>
        <w:t xml:space="preserve">                         </w:t>
      </w:r>
    </w:p>
    <w:p w:rsidR="004454C1" w:rsidRDefault="004454C1" w:rsidP="004454C1">
      <w:pPr>
        <w:spacing w:after="0" w:line="240" w:lineRule="auto"/>
        <w:ind w:firstLine="426"/>
        <w:jc w:val="right"/>
        <w:rPr>
          <w:rFonts w:ascii="Times New Roman" w:hAnsi="Times New Roman" w:cs="Times New Roman"/>
          <w:color w:val="000000"/>
          <w:sz w:val="24"/>
          <w:szCs w:val="24"/>
          <w:shd w:val="clear" w:color="auto" w:fill="FFFFFF"/>
        </w:rPr>
      </w:pPr>
    </w:p>
    <w:p w:rsidR="004454C1" w:rsidRDefault="004454C1" w:rsidP="004454C1">
      <w:pPr>
        <w:spacing w:after="0" w:line="240" w:lineRule="auto"/>
        <w:ind w:firstLine="426"/>
        <w:jc w:val="right"/>
        <w:rPr>
          <w:rFonts w:ascii="Times New Roman" w:hAnsi="Times New Roman" w:cs="Times New Roman"/>
          <w:color w:val="000000"/>
          <w:sz w:val="24"/>
          <w:szCs w:val="24"/>
          <w:shd w:val="clear" w:color="auto" w:fill="FFFFFF"/>
        </w:rPr>
      </w:pPr>
    </w:p>
    <w:p w:rsidR="004454C1" w:rsidRDefault="004454C1" w:rsidP="004454C1">
      <w:pPr>
        <w:spacing w:after="0" w:line="240" w:lineRule="auto"/>
        <w:ind w:firstLine="426"/>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Форма талон - уведомлени</w:t>
      </w:r>
      <w:r w:rsidR="007F235F">
        <w:rPr>
          <w:rFonts w:ascii="Times New Roman" w:hAnsi="Times New Roman" w:cs="Times New Roman"/>
          <w:color w:val="000000"/>
          <w:sz w:val="24"/>
          <w:szCs w:val="24"/>
          <w:shd w:val="clear" w:color="auto" w:fill="FFFFFF"/>
        </w:rPr>
        <w:t>я</w:t>
      </w:r>
    </w:p>
    <w:p w:rsidR="004454C1" w:rsidRDefault="004454C1" w:rsidP="004454C1">
      <w:pPr>
        <w:spacing w:after="0" w:line="240" w:lineRule="auto"/>
        <w:ind w:firstLine="426"/>
        <w:jc w:val="right"/>
        <w:rPr>
          <w:rFonts w:ascii="Times New Roman" w:hAnsi="Times New Roman" w:cs="Times New Roman"/>
          <w:color w:val="000000"/>
          <w:sz w:val="24"/>
          <w:szCs w:val="24"/>
          <w:shd w:val="clear" w:color="auto" w:fill="FFFFFF"/>
        </w:rPr>
      </w:pPr>
    </w:p>
    <w:p w:rsidR="004759E2" w:rsidRDefault="004759E2" w:rsidP="004454C1">
      <w:pPr>
        <w:spacing w:after="0" w:line="240" w:lineRule="auto"/>
        <w:ind w:firstLine="426"/>
        <w:jc w:val="right"/>
        <w:rPr>
          <w:rFonts w:ascii="Times New Roman" w:hAnsi="Times New Roman" w:cs="Times New Roman"/>
          <w:color w:val="000000"/>
          <w:sz w:val="24"/>
          <w:szCs w:val="24"/>
          <w:shd w:val="clear" w:color="auto" w:fill="FFFFFF"/>
        </w:rPr>
      </w:pPr>
    </w:p>
    <w:p w:rsidR="004454C1" w:rsidRDefault="004454C1" w:rsidP="004454C1">
      <w:pPr>
        <w:spacing w:after="0" w:line="240" w:lineRule="auto"/>
        <w:ind w:firstLine="426"/>
        <w:jc w:val="right"/>
        <w:rPr>
          <w:rFonts w:ascii="Times New Roman" w:hAnsi="Times New Roman" w:cs="Times New Roman"/>
          <w:color w:val="000000"/>
          <w:sz w:val="24"/>
          <w:szCs w:val="24"/>
          <w:shd w:val="clear" w:color="auto" w:fill="FFFFFF"/>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4920"/>
      </w:tblGrid>
      <w:tr w:rsidR="004759E2" w:rsidTr="001060F6">
        <w:trPr>
          <w:trHeight w:val="11025"/>
        </w:trPr>
        <w:tc>
          <w:tcPr>
            <w:tcW w:w="4995" w:type="dxa"/>
          </w:tcPr>
          <w:p w:rsidR="004759E2" w:rsidRDefault="004759E2" w:rsidP="004759E2">
            <w:pPr>
              <w:ind w:left="310"/>
            </w:pPr>
          </w:p>
          <w:p w:rsidR="004759E2" w:rsidRPr="00592195" w:rsidRDefault="004759E2" w:rsidP="004759E2">
            <w:pPr>
              <w:ind w:left="310"/>
            </w:pPr>
            <w:r w:rsidRPr="00592195">
              <w:t>Талон-Уведомление №</w:t>
            </w:r>
            <w:r w:rsidRPr="00592195">
              <w:rPr>
                <w:u w:val="single"/>
              </w:rPr>
              <w:t xml:space="preserve"> _____</w:t>
            </w:r>
            <w:r w:rsidRPr="00592195">
              <w:t xml:space="preserve"> </w:t>
            </w:r>
            <w:proofErr w:type="gramStart"/>
            <w:r w:rsidRPr="00592195">
              <w:t>от</w:t>
            </w:r>
            <w:proofErr w:type="gramEnd"/>
            <w:r w:rsidRPr="00592195">
              <w:rPr>
                <w:u w:val="single"/>
              </w:rPr>
              <w:t>___________</w:t>
            </w:r>
          </w:p>
          <w:p w:rsidR="004759E2" w:rsidRDefault="004759E2" w:rsidP="004759E2">
            <w:pPr>
              <w:ind w:left="310"/>
            </w:pPr>
          </w:p>
          <w:p w:rsidR="004759E2" w:rsidRDefault="004759E2" w:rsidP="004759E2">
            <w:pPr>
              <w:ind w:left="310"/>
            </w:pPr>
            <w:r>
              <w:t xml:space="preserve">Наименование </w:t>
            </w:r>
            <w:proofErr w:type="gramStart"/>
            <w:r>
              <w:t>п</w:t>
            </w:r>
            <w:proofErr w:type="gramEnd"/>
            <w:r>
              <w:t xml:space="preserve">/п </w:t>
            </w:r>
            <w:r>
              <w:rPr>
                <w:u w:val="single"/>
              </w:rPr>
              <w:t>_______________________________________</w:t>
            </w:r>
          </w:p>
          <w:p w:rsidR="004759E2" w:rsidRDefault="004759E2" w:rsidP="004759E2">
            <w:pPr>
              <w:ind w:left="310"/>
              <w:rPr>
                <w:u w:val="single"/>
              </w:rPr>
            </w:pPr>
            <w:r>
              <w:t>Номер и наименование лота</w:t>
            </w:r>
            <w:r w:rsidRPr="000B2945">
              <w:rPr>
                <w:u w:val="single"/>
              </w:rPr>
              <w:t>_____________</w:t>
            </w:r>
            <w:r>
              <w:rPr>
                <w:u w:val="single"/>
              </w:rPr>
              <w:t>__</w:t>
            </w:r>
          </w:p>
          <w:p w:rsidR="004759E2" w:rsidRDefault="004759E2" w:rsidP="004759E2">
            <w:pPr>
              <w:ind w:left="310"/>
              <w:rPr>
                <w:u w:val="single"/>
              </w:rPr>
            </w:pPr>
          </w:p>
          <w:p w:rsidR="004759E2" w:rsidRPr="0027220B" w:rsidRDefault="004759E2" w:rsidP="004759E2">
            <w:pPr>
              <w:ind w:left="310"/>
              <w:rPr>
                <w:u w:val="single"/>
              </w:rPr>
            </w:pPr>
            <w:r w:rsidRPr="0027220B">
              <w:t>Дата</w:t>
            </w:r>
            <w:r>
              <w:t xml:space="preserve">, время </w:t>
            </w:r>
            <w:r w:rsidRPr="0027220B">
              <w:t xml:space="preserve"> регистрации</w:t>
            </w:r>
            <w:r>
              <w:t xml:space="preserve"> </w:t>
            </w:r>
            <w:r w:rsidRPr="0027220B">
              <w:rPr>
                <w:u w:val="single"/>
              </w:rPr>
              <w:t>_______________</w:t>
            </w:r>
            <w:r>
              <w:rPr>
                <w:u w:val="single"/>
              </w:rPr>
              <w:t>_</w:t>
            </w:r>
          </w:p>
          <w:p w:rsidR="004759E2" w:rsidRDefault="004759E2" w:rsidP="004759E2">
            <w:pPr>
              <w:ind w:left="310"/>
            </w:pPr>
          </w:p>
          <w:p w:rsidR="004759E2" w:rsidRPr="007C1C0E" w:rsidRDefault="004759E2" w:rsidP="004759E2">
            <w:pPr>
              <w:spacing w:after="0"/>
              <w:ind w:left="310"/>
              <w:rPr>
                <w:sz w:val="20"/>
                <w:szCs w:val="20"/>
              </w:rPr>
            </w:pPr>
            <w:r w:rsidRPr="007C1C0E">
              <w:t xml:space="preserve">Сдал: </w:t>
            </w:r>
            <w:r w:rsidRPr="007C1C0E">
              <w:rPr>
                <w:u w:val="single"/>
              </w:rPr>
              <w:t>___________________________________</w:t>
            </w:r>
            <w:r>
              <w:rPr>
                <w:u w:val="single"/>
              </w:rPr>
              <w:t>_</w:t>
            </w:r>
            <w:r>
              <w:t xml:space="preserve">___                     </w:t>
            </w:r>
            <w:r w:rsidRPr="007C1C0E">
              <w:rPr>
                <w:sz w:val="20"/>
                <w:szCs w:val="20"/>
              </w:rPr>
              <w:t>(ФИО, подпись)</w:t>
            </w:r>
          </w:p>
          <w:p w:rsidR="004759E2" w:rsidRDefault="001060F6" w:rsidP="004759E2">
            <w:pPr>
              <w:ind w:left="310"/>
            </w:pPr>
            <w:r>
              <w:t>№ документа____________________________</w:t>
            </w:r>
          </w:p>
          <w:p w:rsidR="001060F6" w:rsidRDefault="001060F6" w:rsidP="004759E2">
            <w:pPr>
              <w:spacing w:after="0"/>
              <w:ind w:left="310"/>
            </w:pPr>
          </w:p>
          <w:p w:rsidR="004759E2" w:rsidRPr="007C1C0E" w:rsidRDefault="004759E2" w:rsidP="004759E2">
            <w:pPr>
              <w:spacing w:after="0"/>
              <w:ind w:left="310"/>
              <w:rPr>
                <w:u w:val="single"/>
              </w:rPr>
            </w:pPr>
            <w:r>
              <w:t>Принял</w:t>
            </w:r>
            <w:r w:rsidRPr="007C1C0E">
              <w:t xml:space="preserve">: </w:t>
            </w:r>
            <w:r w:rsidRPr="007C1C0E">
              <w:rPr>
                <w:u w:val="single"/>
              </w:rPr>
              <w:t>______________________________</w:t>
            </w:r>
            <w:r>
              <w:rPr>
                <w:u w:val="single"/>
              </w:rPr>
              <w:t>___</w:t>
            </w:r>
          </w:p>
          <w:p w:rsidR="004759E2" w:rsidRPr="007C1C0E" w:rsidRDefault="004759E2" w:rsidP="004759E2">
            <w:pPr>
              <w:spacing w:after="0"/>
              <w:ind w:left="310"/>
              <w:rPr>
                <w:sz w:val="20"/>
                <w:szCs w:val="20"/>
              </w:rPr>
            </w:pPr>
            <w:r>
              <w:t xml:space="preserve">                     </w:t>
            </w:r>
            <w:r w:rsidRPr="007C1C0E">
              <w:rPr>
                <w:sz w:val="20"/>
                <w:szCs w:val="20"/>
              </w:rPr>
              <w:t>(ФИО, подпись)</w:t>
            </w:r>
          </w:p>
          <w:p w:rsidR="004759E2" w:rsidRDefault="004759E2" w:rsidP="004759E2">
            <w:pPr>
              <w:ind w:left="310"/>
            </w:pPr>
          </w:p>
          <w:p w:rsidR="004759E2" w:rsidRDefault="004759E2" w:rsidP="004759E2">
            <w:pPr>
              <w:ind w:left="310"/>
            </w:pPr>
          </w:p>
          <w:p w:rsidR="00C40220" w:rsidRDefault="004759E2" w:rsidP="004759E2">
            <w:pPr>
              <w:ind w:left="310"/>
              <w:rPr>
                <w:sz w:val="20"/>
                <w:szCs w:val="20"/>
              </w:rPr>
            </w:pPr>
            <w:r>
              <w:rPr>
                <w:sz w:val="20"/>
                <w:szCs w:val="20"/>
              </w:rPr>
              <w:t xml:space="preserve">    </w:t>
            </w:r>
            <w:r w:rsidR="001060F6">
              <w:rPr>
                <w:sz w:val="20"/>
                <w:szCs w:val="20"/>
              </w:rPr>
              <w:t xml:space="preserve">                                                     </w:t>
            </w:r>
          </w:p>
          <w:p w:rsidR="004759E2" w:rsidRDefault="001060F6" w:rsidP="004759E2">
            <w:pPr>
              <w:ind w:left="310"/>
              <w:rPr>
                <w:rFonts w:ascii="Times New Roman" w:hAnsi="Times New Roman" w:cs="Times New Roman"/>
                <w:color w:val="000000"/>
                <w:sz w:val="24"/>
                <w:szCs w:val="24"/>
                <w:shd w:val="clear" w:color="auto" w:fill="FFFFFF"/>
              </w:rPr>
            </w:pPr>
            <w:r>
              <w:rPr>
                <w:sz w:val="20"/>
                <w:szCs w:val="20"/>
              </w:rPr>
              <w:t xml:space="preserve">            </w:t>
            </w:r>
            <w:r w:rsidR="004759E2">
              <w:rPr>
                <w:sz w:val="20"/>
                <w:szCs w:val="20"/>
              </w:rPr>
              <w:t xml:space="preserve">    </w:t>
            </w:r>
            <w:r w:rsidR="004759E2" w:rsidRPr="00ED18C5">
              <w:rPr>
                <w:sz w:val="20"/>
                <w:szCs w:val="20"/>
              </w:rPr>
              <w:t>Место печати</w:t>
            </w:r>
          </w:p>
        </w:tc>
        <w:tc>
          <w:tcPr>
            <w:tcW w:w="4920" w:type="dxa"/>
            <w:shd w:val="clear" w:color="auto" w:fill="auto"/>
          </w:tcPr>
          <w:p w:rsidR="001060F6" w:rsidRDefault="001060F6" w:rsidP="001060F6">
            <w:pPr>
              <w:ind w:left="310"/>
            </w:pPr>
          </w:p>
          <w:p w:rsidR="001060F6" w:rsidRPr="00592195" w:rsidRDefault="001060F6" w:rsidP="001060F6">
            <w:pPr>
              <w:ind w:left="310"/>
            </w:pPr>
            <w:r w:rsidRPr="00592195">
              <w:t>Талон-Уведомление №</w:t>
            </w:r>
            <w:r w:rsidRPr="00592195">
              <w:rPr>
                <w:u w:val="single"/>
              </w:rPr>
              <w:t xml:space="preserve"> _____</w:t>
            </w:r>
            <w:r w:rsidRPr="00592195">
              <w:t xml:space="preserve"> </w:t>
            </w:r>
            <w:proofErr w:type="gramStart"/>
            <w:r w:rsidRPr="00592195">
              <w:t>от</w:t>
            </w:r>
            <w:proofErr w:type="gramEnd"/>
            <w:r w:rsidRPr="00592195">
              <w:rPr>
                <w:u w:val="single"/>
              </w:rPr>
              <w:t>___________</w:t>
            </w:r>
          </w:p>
          <w:p w:rsidR="001060F6" w:rsidRDefault="001060F6" w:rsidP="001060F6">
            <w:pPr>
              <w:ind w:left="310"/>
            </w:pPr>
          </w:p>
          <w:p w:rsidR="001060F6" w:rsidRDefault="001060F6" w:rsidP="001060F6">
            <w:pPr>
              <w:ind w:left="310"/>
            </w:pPr>
            <w:r>
              <w:t xml:space="preserve">Наименование </w:t>
            </w:r>
            <w:proofErr w:type="gramStart"/>
            <w:r>
              <w:t>п</w:t>
            </w:r>
            <w:proofErr w:type="gramEnd"/>
            <w:r>
              <w:t xml:space="preserve">/п </w:t>
            </w:r>
            <w:r>
              <w:rPr>
                <w:u w:val="single"/>
              </w:rPr>
              <w:t>_______________________________________</w:t>
            </w:r>
          </w:p>
          <w:p w:rsidR="001060F6" w:rsidRDefault="001060F6" w:rsidP="001060F6">
            <w:pPr>
              <w:ind w:left="310"/>
              <w:rPr>
                <w:u w:val="single"/>
              </w:rPr>
            </w:pPr>
            <w:r>
              <w:t>Номер и наименование лота</w:t>
            </w:r>
            <w:r w:rsidRPr="000B2945">
              <w:rPr>
                <w:u w:val="single"/>
              </w:rPr>
              <w:t>_____________</w:t>
            </w:r>
            <w:r>
              <w:rPr>
                <w:u w:val="single"/>
              </w:rPr>
              <w:t>__</w:t>
            </w:r>
          </w:p>
          <w:p w:rsidR="001060F6" w:rsidRDefault="001060F6" w:rsidP="001060F6">
            <w:pPr>
              <w:ind w:left="310"/>
              <w:rPr>
                <w:u w:val="single"/>
              </w:rPr>
            </w:pPr>
          </w:p>
          <w:p w:rsidR="001060F6" w:rsidRPr="0027220B" w:rsidRDefault="001060F6" w:rsidP="001060F6">
            <w:pPr>
              <w:ind w:left="310"/>
              <w:rPr>
                <w:u w:val="single"/>
              </w:rPr>
            </w:pPr>
            <w:r w:rsidRPr="0027220B">
              <w:t>Дата</w:t>
            </w:r>
            <w:r>
              <w:t xml:space="preserve">, время </w:t>
            </w:r>
            <w:r w:rsidRPr="0027220B">
              <w:t xml:space="preserve"> регистрации</w:t>
            </w:r>
            <w:r>
              <w:t xml:space="preserve"> </w:t>
            </w:r>
            <w:r w:rsidRPr="0027220B">
              <w:rPr>
                <w:u w:val="single"/>
              </w:rPr>
              <w:t>_______________</w:t>
            </w:r>
            <w:r>
              <w:rPr>
                <w:u w:val="single"/>
              </w:rPr>
              <w:t>_</w:t>
            </w:r>
          </w:p>
          <w:p w:rsidR="001060F6" w:rsidRDefault="001060F6" w:rsidP="001060F6">
            <w:pPr>
              <w:ind w:left="310"/>
            </w:pPr>
          </w:p>
          <w:p w:rsidR="001060F6" w:rsidRPr="007C1C0E" w:rsidRDefault="001060F6" w:rsidP="001060F6">
            <w:pPr>
              <w:spacing w:after="0"/>
              <w:ind w:left="310"/>
              <w:rPr>
                <w:sz w:val="20"/>
                <w:szCs w:val="20"/>
              </w:rPr>
            </w:pPr>
            <w:r w:rsidRPr="007C1C0E">
              <w:t xml:space="preserve">Сдал: </w:t>
            </w:r>
            <w:r w:rsidRPr="007C1C0E">
              <w:rPr>
                <w:u w:val="single"/>
              </w:rPr>
              <w:t>___________________________________</w:t>
            </w:r>
            <w:r>
              <w:rPr>
                <w:u w:val="single"/>
              </w:rPr>
              <w:t>_</w:t>
            </w:r>
            <w:r>
              <w:t xml:space="preserve">___                     </w:t>
            </w:r>
            <w:r w:rsidRPr="007C1C0E">
              <w:rPr>
                <w:sz w:val="20"/>
                <w:szCs w:val="20"/>
              </w:rPr>
              <w:t>(ФИО, подпись)</w:t>
            </w:r>
          </w:p>
          <w:p w:rsidR="001060F6" w:rsidRDefault="001060F6" w:rsidP="001060F6">
            <w:pPr>
              <w:ind w:left="310"/>
            </w:pPr>
            <w:r>
              <w:t>№ документа____________________________</w:t>
            </w:r>
          </w:p>
          <w:p w:rsidR="001060F6" w:rsidRDefault="001060F6" w:rsidP="001060F6">
            <w:pPr>
              <w:spacing w:after="0"/>
              <w:ind w:left="310"/>
            </w:pPr>
          </w:p>
          <w:p w:rsidR="001060F6" w:rsidRPr="007C1C0E" w:rsidRDefault="001060F6" w:rsidP="001060F6">
            <w:pPr>
              <w:spacing w:after="0"/>
              <w:ind w:left="310"/>
              <w:rPr>
                <w:u w:val="single"/>
              </w:rPr>
            </w:pPr>
            <w:r>
              <w:t>Принял</w:t>
            </w:r>
            <w:r w:rsidRPr="007C1C0E">
              <w:t xml:space="preserve">: </w:t>
            </w:r>
            <w:r w:rsidRPr="007C1C0E">
              <w:rPr>
                <w:u w:val="single"/>
              </w:rPr>
              <w:t>______________________________</w:t>
            </w:r>
            <w:r>
              <w:rPr>
                <w:u w:val="single"/>
              </w:rPr>
              <w:t>___</w:t>
            </w:r>
          </w:p>
          <w:p w:rsidR="001060F6" w:rsidRPr="007C1C0E" w:rsidRDefault="001060F6" w:rsidP="001060F6">
            <w:pPr>
              <w:spacing w:after="0"/>
              <w:ind w:left="310"/>
              <w:rPr>
                <w:sz w:val="20"/>
                <w:szCs w:val="20"/>
              </w:rPr>
            </w:pPr>
            <w:r>
              <w:t xml:space="preserve">                     </w:t>
            </w:r>
            <w:r w:rsidRPr="007C1C0E">
              <w:rPr>
                <w:sz w:val="20"/>
                <w:szCs w:val="20"/>
              </w:rPr>
              <w:t>(ФИО, подпись)</w:t>
            </w:r>
          </w:p>
          <w:p w:rsidR="001060F6" w:rsidRDefault="001060F6" w:rsidP="001060F6">
            <w:pPr>
              <w:ind w:left="310"/>
            </w:pPr>
          </w:p>
          <w:p w:rsidR="001060F6" w:rsidRDefault="001060F6" w:rsidP="001060F6">
            <w:pPr>
              <w:ind w:left="310"/>
            </w:pPr>
          </w:p>
          <w:p w:rsidR="004759E2" w:rsidRDefault="001060F6" w:rsidP="001060F6">
            <w:pPr>
              <w:rPr>
                <w:rFonts w:ascii="Times New Roman" w:hAnsi="Times New Roman" w:cs="Times New Roman"/>
                <w:color w:val="000000"/>
                <w:sz w:val="24"/>
                <w:szCs w:val="24"/>
                <w:shd w:val="clear" w:color="auto" w:fill="FFFFFF"/>
              </w:rPr>
            </w:pPr>
            <w:r>
              <w:rPr>
                <w:sz w:val="20"/>
                <w:szCs w:val="20"/>
              </w:rPr>
              <w:t xml:space="preserve">                                                                         </w:t>
            </w:r>
          </w:p>
        </w:tc>
      </w:tr>
    </w:tbl>
    <w:p w:rsidR="002B5327" w:rsidRDefault="002B5327" w:rsidP="004454C1">
      <w:pPr>
        <w:spacing w:after="0" w:line="240" w:lineRule="auto"/>
        <w:ind w:firstLine="426"/>
        <w:jc w:val="right"/>
        <w:rPr>
          <w:rFonts w:ascii="Times New Roman" w:hAnsi="Times New Roman" w:cs="Times New Roman"/>
          <w:color w:val="000000"/>
          <w:sz w:val="24"/>
          <w:szCs w:val="24"/>
          <w:shd w:val="clear" w:color="auto" w:fill="FFFFFF"/>
        </w:rPr>
      </w:pPr>
    </w:p>
    <w:p w:rsidR="004454C1" w:rsidRPr="00620294" w:rsidRDefault="004454C1" w:rsidP="004454C1">
      <w:pPr>
        <w:rPr>
          <w:u w:val="single"/>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F64D80" w:rsidRDefault="001060F6" w:rsidP="00F64D80">
      <w:pPr>
        <w:ind w:firstLine="426"/>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Фо</w:t>
      </w:r>
      <w:r w:rsidR="004253B8">
        <w:rPr>
          <w:rFonts w:ascii="Times New Roman" w:hAnsi="Times New Roman" w:cs="Times New Roman"/>
          <w:color w:val="000000"/>
          <w:sz w:val="24"/>
          <w:szCs w:val="24"/>
          <w:shd w:val="clear" w:color="auto" w:fill="FFFFFF"/>
        </w:rPr>
        <w:t>рма журналов</w:t>
      </w:r>
    </w:p>
    <w:p w:rsidR="00F64D80" w:rsidRDefault="00F64D80" w:rsidP="00F64D80">
      <w:pPr>
        <w:ind w:firstLine="426"/>
        <w:jc w:val="center"/>
        <w:rPr>
          <w:rFonts w:ascii="Times New Roman" w:hAnsi="Times New Roman" w:cs="Times New Roman"/>
          <w:sz w:val="24"/>
          <w:szCs w:val="24"/>
          <w:shd w:val="clear" w:color="auto" w:fill="FFFFFF"/>
        </w:rPr>
      </w:pPr>
      <w:r w:rsidRPr="00F64D80">
        <w:rPr>
          <w:rFonts w:ascii="Times New Roman" w:hAnsi="Times New Roman" w:cs="Times New Roman"/>
          <w:sz w:val="24"/>
          <w:szCs w:val="24"/>
          <w:shd w:val="clear" w:color="auto" w:fill="FFFFFF"/>
        </w:rPr>
        <w:t>Журнал регистрации поступивших тендерных заявок</w:t>
      </w:r>
    </w:p>
    <w:p w:rsidR="00F313FD" w:rsidRDefault="00F313FD" w:rsidP="00F64D80">
      <w:pPr>
        <w:ind w:firstLine="426"/>
        <w:jc w:val="center"/>
        <w:rPr>
          <w:rFonts w:ascii="Times New Roman" w:hAnsi="Times New Roman" w:cs="Times New Roman"/>
          <w:sz w:val="24"/>
          <w:szCs w:val="24"/>
          <w:shd w:val="clear" w:color="auto" w:fill="FFFFFF"/>
        </w:rPr>
      </w:pPr>
    </w:p>
    <w:tbl>
      <w:tblPr>
        <w:tblStyle w:val="ad"/>
        <w:tblW w:w="10031" w:type="dxa"/>
        <w:tblLayout w:type="fixed"/>
        <w:tblLook w:val="04A0" w:firstRow="1" w:lastRow="0" w:firstColumn="1" w:lastColumn="0" w:noHBand="0" w:noVBand="1"/>
      </w:tblPr>
      <w:tblGrid>
        <w:gridCol w:w="586"/>
        <w:gridCol w:w="1345"/>
        <w:gridCol w:w="1296"/>
        <w:gridCol w:w="1559"/>
        <w:gridCol w:w="1276"/>
        <w:gridCol w:w="1283"/>
        <w:gridCol w:w="742"/>
        <w:gridCol w:w="952"/>
        <w:gridCol w:w="992"/>
      </w:tblGrid>
      <w:tr w:rsidR="00F313FD" w:rsidRPr="00174606" w:rsidTr="00F313FD">
        <w:tc>
          <w:tcPr>
            <w:tcW w:w="586" w:type="dxa"/>
          </w:tcPr>
          <w:p w:rsidR="008B16F2" w:rsidRDefault="008B16F2" w:rsidP="00F64D8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1345" w:type="dxa"/>
          </w:tcPr>
          <w:p w:rsidR="008B16F2" w:rsidRDefault="008B16F2" w:rsidP="00F64D8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Название тендера</w:t>
            </w:r>
          </w:p>
        </w:tc>
        <w:tc>
          <w:tcPr>
            <w:tcW w:w="1296" w:type="dxa"/>
          </w:tcPr>
          <w:p w:rsidR="008B16F2" w:rsidRDefault="008B16F2" w:rsidP="00F64D8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Срок проведения тендера</w:t>
            </w:r>
          </w:p>
        </w:tc>
        <w:tc>
          <w:tcPr>
            <w:tcW w:w="1559" w:type="dxa"/>
          </w:tcPr>
          <w:p w:rsidR="008B16F2" w:rsidRDefault="008B16F2" w:rsidP="00F64D8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ФИО </w:t>
            </w:r>
            <w:r w:rsidRPr="008B16F2">
              <w:rPr>
                <w:rFonts w:ascii="Times New Roman" w:hAnsi="Times New Roman"/>
                <w:sz w:val="24"/>
                <w:szCs w:val="24"/>
                <w:shd w:val="clear" w:color="auto" w:fill="FFFFFF"/>
              </w:rPr>
              <w:t>уполномоченного представителя потенциального поставщика</w:t>
            </w:r>
          </w:p>
        </w:tc>
        <w:tc>
          <w:tcPr>
            <w:tcW w:w="1276" w:type="dxa"/>
          </w:tcPr>
          <w:p w:rsidR="008B16F2" w:rsidRPr="000D3B0E" w:rsidRDefault="000D3B0E" w:rsidP="00F64D80">
            <w:pPr>
              <w:jc w:val="center"/>
              <w:rPr>
                <w:rFonts w:ascii="Times New Roman" w:hAnsi="Times New Roman"/>
                <w:sz w:val="24"/>
                <w:szCs w:val="24"/>
                <w:shd w:val="clear" w:color="auto" w:fill="FFFFFF"/>
              </w:rPr>
            </w:pPr>
            <w:r w:rsidRPr="000D3B0E">
              <w:rPr>
                <w:rFonts w:ascii="Times New Roman" w:hAnsi="Times New Roman"/>
                <w:sz w:val="24"/>
                <w:szCs w:val="24"/>
                <w:shd w:val="clear" w:color="auto" w:fill="FFFFFF"/>
              </w:rPr>
              <w:t>реквизиты документа</w:t>
            </w:r>
          </w:p>
          <w:p w:rsidR="000D3B0E" w:rsidRDefault="000D3B0E" w:rsidP="00F64D80">
            <w:pPr>
              <w:jc w:val="center"/>
              <w:rPr>
                <w:rFonts w:ascii="Times New Roman" w:hAnsi="Times New Roman"/>
                <w:sz w:val="24"/>
                <w:szCs w:val="24"/>
                <w:shd w:val="clear" w:color="auto" w:fill="FFFFFF"/>
              </w:rPr>
            </w:pPr>
          </w:p>
        </w:tc>
        <w:tc>
          <w:tcPr>
            <w:tcW w:w="1283" w:type="dxa"/>
          </w:tcPr>
          <w:p w:rsidR="008B16F2" w:rsidRDefault="00B2249F" w:rsidP="00F64D80">
            <w:pPr>
              <w:jc w:val="center"/>
              <w:rPr>
                <w:rFonts w:ascii="Times New Roman" w:hAnsi="Times New Roman"/>
                <w:sz w:val="24"/>
                <w:szCs w:val="24"/>
                <w:shd w:val="clear" w:color="auto" w:fill="FFFFFF"/>
              </w:rPr>
            </w:pPr>
            <w:r w:rsidRPr="00B2249F">
              <w:rPr>
                <w:rFonts w:ascii="Times New Roman" w:hAnsi="Times New Roman"/>
                <w:sz w:val="24"/>
                <w:szCs w:val="24"/>
                <w:shd w:val="clear" w:color="auto" w:fill="FFFFFF"/>
              </w:rPr>
              <w:t>наименование/ФИО потенциального поставщика</w:t>
            </w:r>
          </w:p>
        </w:tc>
        <w:tc>
          <w:tcPr>
            <w:tcW w:w="742" w:type="dxa"/>
          </w:tcPr>
          <w:p w:rsidR="00B2249F" w:rsidRDefault="00B2249F" w:rsidP="00F64D8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БИН/</w:t>
            </w:r>
          </w:p>
          <w:p w:rsidR="008B16F2" w:rsidRDefault="00B2249F" w:rsidP="00F64D80">
            <w:pPr>
              <w:jc w:val="center"/>
              <w:rPr>
                <w:rFonts w:ascii="Times New Roman" w:hAnsi="Times New Roman"/>
                <w:sz w:val="24"/>
                <w:szCs w:val="24"/>
                <w:shd w:val="clear" w:color="auto" w:fill="FFFFFF"/>
              </w:rPr>
            </w:pPr>
            <w:r>
              <w:rPr>
                <w:rFonts w:ascii="Times New Roman" w:hAnsi="Times New Roman"/>
                <w:sz w:val="24"/>
                <w:szCs w:val="24"/>
                <w:shd w:val="clear" w:color="auto" w:fill="FFFFFF"/>
              </w:rPr>
              <w:t>ИИН</w:t>
            </w:r>
          </w:p>
        </w:tc>
        <w:tc>
          <w:tcPr>
            <w:tcW w:w="952" w:type="dxa"/>
          </w:tcPr>
          <w:p w:rsidR="008B16F2" w:rsidRDefault="00174606" w:rsidP="00F64D80">
            <w:pPr>
              <w:jc w:val="center"/>
              <w:rPr>
                <w:rFonts w:ascii="Times New Roman" w:hAnsi="Times New Roman"/>
                <w:sz w:val="24"/>
                <w:szCs w:val="24"/>
                <w:shd w:val="clear" w:color="auto" w:fill="FFFFFF"/>
              </w:rPr>
            </w:pPr>
            <w:r w:rsidRPr="00174606">
              <w:rPr>
                <w:rFonts w:ascii="Times New Roman" w:hAnsi="Times New Roman"/>
                <w:sz w:val="24"/>
                <w:szCs w:val="24"/>
                <w:shd w:val="clear" w:color="auto" w:fill="FFFFFF"/>
              </w:rPr>
              <w:t>номер, дата и время регистрации конверта с тендерной заявкой</w:t>
            </w:r>
          </w:p>
        </w:tc>
        <w:tc>
          <w:tcPr>
            <w:tcW w:w="992" w:type="dxa"/>
          </w:tcPr>
          <w:p w:rsidR="008B16F2" w:rsidRDefault="00174606" w:rsidP="00F64D80">
            <w:pPr>
              <w:jc w:val="center"/>
              <w:rPr>
                <w:rFonts w:ascii="Times New Roman" w:hAnsi="Times New Roman"/>
                <w:sz w:val="24"/>
                <w:szCs w:val="24"/>
                <w:shd w:val="clear" w:color="auto" w:fill="FFFFFF"/>
              </w:rPr>
            </w:pPr>
            <w:r w:rsidRPr="00174606">
              <w:rPr>
                <w:rFonts w:ascii="Times New Roman" w:hAnsi="Times New Roman"/>
                <w:sz w:val="24"/>
                <w:szCs w:val="24"/>
                <w:shd w:val="clear" w:color="auto" w:fill="FFFFFF"/>
              </w:rPr>
              <w:t>информацию о внесенных потенциальным поставщиком изменениях и (или) дополнениях в заявку</w:t>
            </w:r>
          </w:p>
        </w:tc>
      </w:tr>
      <w:tr w:rsidR="000D3B0E" w:rsidTr="00F313FD">
        <w:tc>
          <w:tcPr>
            <w:tcW w:w="586" w:type="dxa"/>
          </w:tcPr>
          <w:p w:rsidR="008B16F2" w:rsidRDefault="008B16F2" w:rsidP="00F64D80">
            <w:pPr>
              <w:jc w:val="center"/>
              <w:rPr>
                <w:rFonts w:ascii="Times New Roman" w:hAnsi="Times New Roman"/>
                <w:sz w:val="24"/>
                <w:szCs w:val="24"/>
                <w:shd w:val="clear" w:color="auto" w:fill="FFFFFF"/>
              </w:rPr>
            </w:pPr>
          </w:p>
        </w:tc>
        <w:tc>
          <w:tcPr>
            <w:tcW w:w="1345" w:type="dxa"/>
          </w:tcPr>
          <w:p w:rsidR="008B16F2" w:rsidRDefault="008B16F2" w:rsidP="00F64D80">
            <w:pPr>
              <w:jc w:val="center"/>
              <w:rPr>
                <w:rFonts w:ascii="Times New Roman" w:hAnsi="Times New Roman"/>
                <w:sz w:val="24"/>
                <w:szCs w:val="24"/>
                <w:shd w:val="clear" w:color="auto" w:fill="FFFFFF"/>
              </w:rPr>
            </w:pPr>
          </w:p>
        </w:tc>
        <w:tc>
          <w:tcPr>
            <w:tcW w:w="1296" w:type="dxa"/>
          </w:tcPr>
          <w:p w:rsidR="008B16F2" w:rsidRDefault="008B16F2" w:rsidP="00F64D80">
            <w:pPr>
              <w:jc w:val="center"/>
              <w:rPr>
                <w:rFonts w:ascii="Times New Roman" w:hAnsi="Times New Roman"/>
                <w:sz w:val="24"/>
                <w:szCs w:val="24"/>
                <w:shd w:val="clear" w:color="auto" w:fill="FFFFFF"/>
              </w:rPr>
            </w:pPr>
          </w:p>
        </w:tc>
        <w:tc>
          <w:tcPr>
            <w:tcW w:w="1559" w:type="dxa"/>
          </w:tcPr>
          <w:p w:rsidR="008B16F2" w:rsidRDefault="008B16F2" w:rsidP="00F64D80">
            <w:pPr>
              <w:jc w:val="center"/>
              <w:rPr>
                <w:rFonts w:ascii="Times New Roman" w:hAnsi="Times New Roman"/>
                <w:sz w:val="24"/>
                <w:szCs w:val="24"/>
                <w:shd w:val="clear" w:color="auto" w:fill="FFFFFF"/>
              </w:rPr>
            </w:pPr>
          </w:p>
        </w:tc>
        <w:tc>
          <w:tcPr>
            <w:tcW w:w="1276" w:type="dxa"/>
          </w:tcPr>
          <w:p w:rsidR="008B16F2" w:rsidRDefault="008B16F2" w:rsidP="00F64D80">
            <w:pPr>
              <w:jc w:val="center"/>
              <w:rPr>
                <w:rFonts w:ascii="Times New Roman" w:hAnsi="Times New Roman"/>
                <w:sz w:val="24"/>
                <w:szCs w:val="24"/>
                <w:shd w:val="clear" w:color="auto" w:fill="FFFFFF"/>
              </w:rPr>
            </w:pPr>
          </w:p>
        </w:tc>
        <w:tc>
          <w:tcPr>
            <w:tcW w:w="1283" w:type="dxa"/>
          </w:tcPr>
          <w:p w:rsidR="008B16F2" w:rsidRDefault="008B16F2" w:rsidP="00F64D80">
            <w:pPr>
              <w:jc w:val="center"/>
              <w:rPr>
                <w:rFonts w:ascii="Times New Roman" w:hAnsi="Times New Roman"/>
                <w:sz w:val="24"/>
                <w:szCs w:val="24"/>
                <w:shd w:val="clear" w:color="auto" w:fill="FFFFFF"/>
              </w:rPr>
            </w:pPr>
          </w:p>
        </w:tc>
        <w:tc>
          <w:tcPr>
            <w:tcW w:w="742" w:type="dxa"/>
          </w:tcPr>
          <w:p w:rsidR="008B16F2" w:rsidRDefault="008B16F2" w:rsidP="00F64D80">
            <w:pPr>
              <w:jc w:val="center"/>
              <w:rPr>
                <w:rFonts w:ascii="Times New Roman" w:hAnsi="Times New Roman"/>
                <w:sz w:val="24"/>
                <w:szCs w:val="24"/>
                <w:shd w:val="clear" w:color="auto" w:fill="FFFFFF"/>
              </w:rPr>
            </w:pPr>
          </w:p>
        </w:tc>
        <w:tc>
          <w:tcPr>
            <w:tcW w:w="952" w:type="dxa"/>
          </w:tcPr>
          <w:p w:rsidR="008B16F2" w:rsidRDefault="008B16F2" w:rsidP="00F64D80">
            <w:pPr>
              <w:jc w:val="center"/>
              <w:rPr>
                <w:rFonts w:ascii="Times New Roman" w:hAnsi="Times New Roman"/>
                <w:sz w:val="24"/>
                <w:szCs w:val="24"/>
                <w:shd w:val="clear" w:color="auto" w:fill="FFFFFF"/>
              </w:rPr>
            </w:pPr>
          </w:p>
        </w:tc>
        <w:tc>
          <w:tcPr>
            <w:tcW w:w="992" w:type="dxa"/>
          </w:tcPr>
          <w:p w:rsidR="008B16F2" w:rsidRDefault="008B16F2" w:rsidP="00F64D80">
            <w:pPr>
              <w:jc w:val="center"/>
              <w:rPr>
                <w:rFonts w:ascii="Times New Roman" w:hAnsi="Times New Roman"/>
                <w:sz w:val="24"/>
                <w:szCs w:val="24"/>
                <w:shd w:val="clear" w:color="auto" w:fill="FFFFFF"/>
              </w:rPr>
            </w:pPr>
          </w:p>
        </w:tc>
      </w:tr>
    </w:tbl>
    <w:p w:rsidR="00F64D80" w:rsidRDefault="00F64D80" w:rsidP="00F64D80">
      <w:pPr>
        <w:ind w:firstLine="426"/>
        <w:jc w:val="center"/>
        <w:rPr>
          <w:rFonts w:ascii="Times New Roman" w:hAnsi="Times New Roman" w:cs="Times New Roman"/>
          <w:sz w:val="24"/>
          <w:szCs w:val="24"/>
          <w:shd w:val="clear" w:color="auto" w:fill="FFFFFF"/>
        </w:rPr>
      </w:pPr>
    </w:p>
    <w:p w:rsidR="00F64D80" w:rsidRDefault="00F64D80" w:rsidP="00F64D80">
      <w:pPr>
        <w:ind w:firstLine="426"/>
        <w:jc w:val="center"/>
        <w:rPr>
          <w:rFonts w:ascii="Times New Roman" w:hAnsi="Times New Roman" w:cs="Times New Roman"/>
          <w:sz w:val="24"/>
          <w:szCs w:val="24"/>
          <w:shd w:val="clear" w:color="auto" w:fill="FFFFFF"/>
        </w:rPr>
      </w:pPr>
    </w:p>
    <w:p w:rsidR="00F64D80" w:rsidRDefault="00F64D80" w:rsidP="00F64D80">
      <w:pPr>
        <w:ind w:firstLine="426"/>
        <w:jc w:val="center"/>
        <w:rPr>
          <w:rFonts w:ascii="Times New Roman" w:hAnsi="Times New Roman" w:cs="Times New Roman"/>
          <w:sz w:val="24"/>
          <w:szCs w:val="24"/>
          <w:shd w:val="clear" w:color="auto" w:fill="FFFFFF"/>
        </w:rPr>
      </w:pPr>
    </w:p>
    <w:p w:rsidR="00F64D80" w:rsidRDefault="00F64D80" w:rsidP="00F64D80">
      <w:pPr>
        <w:ind w:firstLine="426"/>
        <w:jc w:val="center"/>
        <w:rPr>
          <w:rFonts w:ascii="Times New Roman" w:hAnsi="Times New Roman" w:cs="Times New Roman"/>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F313FD" w:rsidRDefault="00F313FD" w:rsidP="00F313FD">
      <w:pPr>
        <w:ind w:firstLine="426"/>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Форма журналов</w:t>
      </w:r>
    </w:p>
    <w:p w:rsidR="00F313FD" w:rsidRDefault="00F313FD" w:rsidP="00F313FD">
      <w:pPr>
        <w:ind w:firstLine="426"/>
        <w:jc w:val="right"/>
        <w:rPr>
          <w:rFonts w:ascii="Times New Roman" w:hAnsi="Times New Roman" w:cs="Times New Roman"/>
          <w:color w:val="000000"/>
          <w:sz w:val="24"/>
          <w:szCs w:val="24"/>
          <w:shd w:val="clear" w:color="auto" w:fill="FFFFFF"/>
        </w:rPr>
      </w:pPr>
    </w:p>
    <w:p w:rsidR="00F313FD" w:rsidRDefault="00F313FD" w:rsidP="00F313FD">
      <w:pPr>
        <w:ind w:firstLine="426"/>
        <w:jc w:val="right"/>
        <w:rPr>
          <w:rFonts w:ascii="Times New Roman" w:hAnsi="Times New Roman" w:cs="Times New Roman"/>
          <w:color w:val="000000"/>
          <w:sz w:val="24"/>
          <w:szCs w:val="24"/>
          <w:shd w:val="clear" w:color="auto" w:fill="FFFFFF"/>
        </w:rPr>
      </w:pPr>
    </w:p>
    <w:p w:rsidR="00F313FD" w:rsidRDefault="00F313FD" w:rsidP="00F313FD">
      <w:pPr>
        <w:ind w:firstLine="426"/>
        <w:jc w:val="center"/>
        <w:rPr>
          <w:rFonts w:ascii="Times New Roman" w:hAnsi="Times New Roman" w:cs="Times New Roman"/>
          <w:sz w:val="24"/>
          <w:szCs w:val="24"/>
          <w:shd w:val="clear" w:color="auto" w:fill="FFFFFF"/>
        </w:rPr>
      </w:pPr>
      <w:r w:rsidRPr="00F64D80">
        <w:rPr>
          <w:rFonts w:ascii="Times New Roman" w:hAnsi="Times New Roman" w:cs="Times New Roman"/>
          <w:sz w:val="24"/>
          <w:szCs w:val="24"/>
          <w:shd w:val="clear" w:color="auto" w:fill="FFFFFF"/>
        </w:rPr>
        <w:t xml:space="preserve">Журнал регистрации </w:t>
      </w:r>
      <w:r>
        <w:rPr>
          <w:rStyle w:val="s0"/>
        </w:rPr>
        <w:t xml:space="preserve"> </w:t>
      </w:r>
      <w:r w:rsidRPr="00F313FD">
        <w:rPr>
          <w:rFonts w:ascii="Times New Roman" w:hAnsi="Times New Roman" w:cs="Times New Roman"/>
          <w:sz w:val="24"/>
          <w:szCs w:val="24"/>
          <w:shd w:val="clear" w:color="auto" w:fill="FFFFFF"/>
        </w:rPr>
        <w:t xml:space="preserve">поступивших ценовых предложений </w:t>
      </w:r>
    </w:p>
    <w:p w:rsidR="004454C1" w:rsidRDefault="00F313FD" w:rsidP="00F313FD">
      <w:pPr>
        <w:ind w:firstLine="426"/>
        <w:jc w:val="center"/>
        <w:rPr>
          <w:rFonts w:ascii="Times New Roman" w:hAnsi="Times New Roman" w:cs="Times New Roman"/>
          <w:color w:val="000000"/>
          <w:sz w:val="24"/>
          <w:szCs w:val="24"/>
          <w:shd w:val="clear" w:color="auto" w:fill="FFFFFF"/>
        </w:rPr>
      </w:pPr>
      <w:r w:rsidRPr="00F313FD">
        <w:rPr>
          <w:rFonts w:ascii="Times New Roman" w:hAnsi="Times New Roman" w:cs="Times New Roman"/>
          <w:sz w:val="24"/>
          <w:szCs w:val="24"/>
          <w:shd w:val="clear" w:color="auto" w:fill="FFFFFF"/>
        </w:rPr>
        <w:t>потенциальных поставщиков</w:t>
      </w:r>
    </w:p>
    <w:p w:rsidR="00F313FD" w:rsidRDefault="00F313FD" w:rsidP="00F313FD">
      <w:pPr>
        <w:ind w:firstLine="397"/>
        <w:jc w:val="both"/>
      </w:pPr>
    </w:p>
    <w:p w:rsidR="00FB53BB" w:rsidRDefault="00FB53BB" w:rsidP="00F313FD">
      <w:pPr>
        <w:ind w:firstLine="397"/>
        <w:jc w:val="both"/>
      </w:pPr>
    </w:p>
    <w:tbl>
      <w:tblPr>
        <w:tblStyle w:val="ad"/>
        <w:tblW w:w="0" w:type="auto"/>
        <w:tblLook w:val="04A0" w:firstRow="1" w:lastRow="0" w:firstColumn="1" w:lastColumn="0" w:noHBand="0" w:noVBand="1"/>
      </w:tblPr>
      <w:tblGrid>
        <w:gridCol w:w="675"/>
        <w:gridCol w:w="2694"/>
        <w:gridCol w:w="1864"/>
        <w:gridCol w:w="2423"/>
        <w:gridCol w:w="1915"/>
      </w:tblGrid>
      <w:tr w:rsidR="00FB415D" w:rsidTr="00FB415D">
        <w:tc>
          <w:tcPr>
            <w:tcW w:w="675" w:type="dxa"/>
          </w:tcPr>
          <w:p w:rsidR="00FB415D" w:rsidRDefault="00FB415D" w:rsidP="004454C1">
            <w:pPr>
              <w:jc w:val="right"/>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p>
        </w:tc>
        <w:tc>
          <w:tcPr>
            <w:tcW w:w="2694" w:type="dxa"/>
          </w:tcPr>
          <w:p w:rsidR="00FB415D" w:rsidRDefault="00FB415D" w:rsidP="00FB415D">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Наименование потенциального поставщика</w:t>
            </w:r>
          </w:p>
        </w:tc>
        <w:tc>
          <w:tcPr>
            <w:tcW w:w="1864" w:type="dxa"/>
          </w:tcPr>
          <w:p w:rsidR="00FB415D" w:rsidRDefault="00FB415D" w:rsidP="00FB415D">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Почтовый адрес </w:t>
            </w:r>
            <w:proofErr w:type="gramStart"/>
            <w:r>
              <w:rPr>
                <w:rFonts w:ascii="Times New Roman" w:hAnsi="Times New Roman"/>
                <w:color w:val="000000"/>
                <w:sz w:val="24"/>
                <w:szCs w:val="24"/>
                <w:shd w:val="clear" w:color="auto" w:fill="FFFFFF"/>
              </w:rPr>
              <w:t>потенциального</w:t>
            </w:r>
            <w:proofErr w:type="gramEnd"/>
          </w:p>
          <w:p w:rsidR="00FB415D" w:rsidRDefault="00FB415D" w:rsidP="00FB415D">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поставщика</w:t>
            </w:r>
          </w:p>
        </w:tc>
        <w:tc>
          <w:tcPr>
            <w:tcW w:w="2423" w:type="dxa"/>
          </w:tcPr>
          <w:p w:rsidR="00FB415D" w:rsidRDefault="00FB53BB" w:rsidP="00FB53BB">
            <w:pPr>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ИИН/БИН</w:t>
            </w:r>
          </w:p>
        </w:tc>
        <w:tc>
          <w:tcPr>
            <w:tcW w:w="1915" w:type="dxa"/>
          </w:tcPr>
          <w:p w:rsidR="00FB415D" w:rsidRDefault="00FB53BB" w:rsidP="00FB53BB">
            <w:pPr>
              <w:jc w:val="center"/>
              <w:rPr>
                <w:rFonts w:ascii="Times New Roman" w:hAnsi="Times New Roman"/>
                <w:color w:val="000000"/>
                <w:sz w:val="24"/>
                <w:szCs w:val="24"/>
                <w:shd w:val="clear" w:color="auto" w:fill="FFFFFF"/>
              </w:rPr>
            </w:pPr>
            <w:r w:rsidRPr="00FB53BB">
              <w:rPr>
                <w:rFonts w:ascii="Times New Roman" w:hAnsi="Times New Roman"/>
                <w:sz w:val="24"/>
                <w:szCs w:val="24"/>
                <w:shd w:val="clear" w:color="auto" w:fill="FFFFFF"/>
              </w:rPr>
              <w:t>дата и время регистрации ценового предложения</w:t>
            </w:r>
          </w:p>
        </w:tc>
      </w:tr>
      <w:tr w:rsidR="00FB415D" w:rsidTr="00FB415D">
        <w:tc>
          <w:tcPr>
            <w:tcW w:w="675" w:type="dxa"/>
          </w:tcPr>
          <w:p w:rsidR="00FB415D" w:rsidRDefault="00FB415D" w:rsidP="004454C1">
            <w:pPr>
              <w:jc w:val="right"/>
              <w:rPr>
                <w:rFonts w:ascii="Times New Roman" w:hAnsi="Times New Roman"/>
                <w:color w:val="000000"/>
                <w:sz w:val="24"/>
                <w:szCs w:val="24"/>
                <w:shd w:val="clear" w:color="auto" w:fill="FFFFFF"/>
              </w:rPr>
            </w:pPr>
          </w:p>
        </w:tc>
        <w:tc>
          <w:tcPr>
            <w:tcW w:w="2694" w:type="dxa"/>
          </w:tcPr>
          <w:p w:rsidR="00FB415D" w:rsidRDefault="00FB415D" w:rsidP="004454C1">
            <w:pPr>
              <w:jc w:val="right"/>
              <w:rPr>
                <w:rFonts w:ascii="Times New Roman" w:hAnsi="Times New Roman"/>
                <w:color w:val="000000"/>
                <w:sz w:val="24"/>
                <w:szCs w:val="24"/>
                <w:shd w:val="clear" w:color="auto" w:fill="FFFFFF"/>
              </w:rPr>
            </w:pPr>
          </w:p>
        </w:tc>
        <w:tc>
          <w:tcPr>
            <w:tcW w:w="1864" w:type="dxa"/>
          </w:tcPr>
          <w:p w:rsidR="00FB415D" w:rsidRDefault="00FB415D" w:rsidP="004454C1">
            <w:pPr>
              <w:jc w:val="right"/>
              <w:rPr>
                <w:rFonts w:ascii="Times New Roman" w:hAnsi="Times New Roman"/>
                <w:color w:val="000000"/>
                <w:sz w:val="24"/>
                <w:szCs w:val="24"/>
                <w:shd w:val="clear" w:color="auto" w:fill="FFFFFF"/>
              </w:rPr>
            </w:pPr>
          </w:p>
        </w:tc>
        <w:tc>
          <w:tcPr>
            <w:tcW w:w="2423" w:type="dxa"/>
          </w:tcPr>
          <w:p w:rsidR="00FB415D" w:rsidRDefault="00FB415D" w:rsidP="004454C1">
            <w:pPr>
              <w:jc w:val="right"/>
              <w:rPr>
                <w:rFonts w:ascii="Times New Roman" w:hAnsi="Times New Roman"/>
                <w:color w:val="000000"/>
                <w:sz w:val="24"/>
                <w:szCs w:val="24"/>
                <w:shd w:val="clear" w:color="auto" w:fill="FFFFFF"/>
              </w:rPr>
            </w:pPr>
          </w:p>
        </w:tc>
        <w:tc>
          <w:tcPr>
            <w:tcW w:w="1915" w:type="dxa"/>
          </w:tcPr>
          <w:p w:rsidR="00FB415D" w:rsidRDefault="00FB415D" w:rsidP="004454C1">
            <w:pPr>
              <w:jc w:val="right"/>
              <w:rPr>
                <w:rFonts w:ascii="Times New Roman" w:hAnsi="Times New Roman"/>
                <w:color w:val="000000"/>
                <w:sz w:val="24"/>
                <w:szCs w:val="24"/>
                <w:shd w:val="clear" w:color="auto" w:fill="FFFFFF"/>
              </w:rPr>
            </w:pPr>
          </w:p>
        </w:tc>
      </w:tr>
    </w:tbl>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4454C1" w:rsidRDefault="004454C1"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FB53BB" w:rsidRDefault="00FB53BB" w:rsidP="004454C1">
      <w:pPr>
        <w:ind w:firstLine="426"/>
        <w:jc w:val="right"/>
        <w:rPr>
          <w:rFonts w:ascii="Times New Roman" w:hAnsi="Times New Roman" w:cs="Times New Roman"/>
          <w:color w:val="000000"/>
          <w:sz w:val="24"/>
          <w:szCs w:val="24"/>
          <w:shd w:val="clear" w:color="auto" w:fill="FFFFFF"/>
        </w:rPr>
      </w:pPr>
    </w:p>
    <w:p w:rsidR="007221AA" w:rsidRDefault="007221AA" w:rsidP="004454C1">
      <w:pPr>
        <w:ind w:firstLine="426"/>
        <w:jc w:val="right"/>
        <w:rPr>
          <w:rFonts w:ascii="Times New Roman" w:hAnsi="Times New Roman" w:cs="Times New Roman"/>
          <w:color w:val="000000"/>
          <w:sz w:val="24"/>
          <w:szCs w:val="24"/>
          <w:shd w:val="clear" w:color="auto" w:fill="FFFFFF"/>
        </w:rPr>
      </w:pPr>
    </w:p>
    <w:p w:rsidR="00F404A9" w:rsidRPr="00D1724F" w:rsidRDefault="00F404A9" w:rsidP="007221AA">
      <w:pPr>
        <w:pStyle w:val="11"/>
        <w:spacing w:before="63"/>
        <w:jc w:val="center"/>
        <w:rPr>
          <w:sz w:val="22"/>
          <w:szCs w:val="22"/>
        </w:rPr>
      </w:pPr>
    </w:p>
    <w:p w:rsidR="007C5E06" w:rsidRPr="003573DE" w:rsidRDefault="007C5E06" w:rsidP="007C5E06">
      <w:pPr>
        <w:ind w:firstLine="426"/>
        <w:jc w:val="right"/>
        <w:rPr>
          <w:rFonts w:ascii="Times New Roman" w:hAnsi="Times New Roman" w:cs="Times New Roman"/>
          <w:color w:val="000000"/>
          <w:sz w:val="24"/>
          <w:szCs w:val="24"/>
          <w:shd w:val="clear" w:color="auto" w:fill="FFFFFF"/>
        </w:rPr>
      </w:pPr>
    </w:p>
    <w:p w:rsidR="007C5E06" w:rsidRPr="003573DE" w:rsidRDefault="007C5E06" w:rsidP="007C5E06">
      <w:pPr>
        <w:pStyle w:val="24"/>
        <w:tabs>
          <w:tab w:val="left" w:pos="285"/>
        </w:tabs>
        <w:rPr>
          <w:rFonts w:ascii="Times New Roman" w:hAnsi="Times New Roman" w:cs="Times New Roman"/>
          <w:i/>
          <w:sz w:val="24"/>
          <w:szCs w:val="24"/>
          <w:u w:val="single"/>
        </w:rPr>
      </w:pPr>
      <w:r w:rsidRPr="003573DE">
        <w:rPr>
          <w:rFonts w:ascii="Times New Roman" w:hAnsi="Times New Roman" w:cs="Times New Roman"/>
          <w:i/>
          <w:sz w:val="24"/>
          <w:szCs w:val="24"/>
          <w:u w:val="single"/>
        </w:rPr>
        <w:t>Список Приложений:</w:t>
      </w:r>
    </w:p>
    <w:p w:rsidR="007C5E06" w:rsidRPr="003573DE" w:rsidRDefault="007C5E06" w:rsidP="007C5E06">
      <w:pPr>
        <w:pStyle w:val="24"/>
        <w:tabs>
          <w:tab w:val="left" w:pos="285"/>
        </w:tabs>
        <w:ind w:left="1440"/>
        <w:rPr>
          <w:rFonts w:ascii="Times New Roman" w:hAnsi="Times New Roman" w:cs="Times New Roman"/>
          <w:i/>
          <w:sz w:val="24"/>
          <w:szCs w:val="24"/>
          <w:u w:val="single"/>
        </w:rPr>
      </w:pPr>
    </w:p>
    <w:p w:rsidR="007C5E06" w:rsidRPr="003573DE" w:rsidRDefault="007C5E06" w:rsidP="007C5E06">
      <w:pPr>
        <w:pStyle w:val="24"/>
        <w:numPr>
          <w:ilvl w:val="1"/>
          <w:numId w:val="6"/>
        </w:numPr>
        <w:tabs>
          <w:tab w:val="left" w:pos="285"/>
        </w:tabs>
        <w:spacing w:after="0" w:line="240" w:lineRule="auto"/>
        <w:rPr>
          <w:rFonts w:ascii="Times New Roman" w:hAnsi="Times New Roman" w:cs="Times New Roman"/>
          <w:i/>
          <w:sz w:val="24"/>
          <w:szCs w:val="24"/>
          <w:u w:val="single"/>
        </w:rPr>
      </w:pPr>
      <w:r w:rsidRPr="003573DE">
        <w:rPr>
          <w:rFonts w:ascii="Times New Roman" w:hAnsi="Times New Roman" w:cs="Times New Roman"/>
          <w:i/>
          <w:sz w:val="24"/>
          <w:szCs w:val="24"/>
          <w:u w:val="single"/>
        </w:rPr>
        <w:t>Объявление о проведении</w:t>
      </w:r>
      <w:r>
        <w:rPr>
          <w:i/>
          <w:sz w:val="24"/>
          <w:szCs w:val="24"/>
          <w:u w:val="single"/>
        </w:rPr>
        <w:t xml:space="preserve"> тендера </w:t>
      </w:r>
    </w:p>
    <w:p w:rsidR="007C5E06" w:rsidRPr="003573DE" w:rsidRDefault="007C5E06" w:rsidP="007C5E06">
      <w:pPr>
        <w:pStyle w:val="24"/>
        <w:numPr>
          <w:ilvl w:val="1"/>
          <w:numId w:val="6"/>
        </w:numPr>
        <w:tabs>
          <w:tab w:val="left" w:pos="285"/>
        </w:tabs>
        <w:spacing w:after="0" w:line="240" w:lineRule="auto"/>
        <w:rPr>
          <w:rFonts w:ascii="Times New Roman" w:hAnsi="Times New Roman" w:cs="Times New Roman"/>
          <w:i/>
          <w:sz w:val="24"/>
          <w:szCs w:val="24"/>
          <w:u w:val="single"/>
        </w:rPr>
      </w:pPr>
      <w:r w:rsidRPr="003573DE">
        <w:rPr>
          <w:rFonts w:ascii="Times New Roman" w:hAnsi="Times New Roman" w:cs="Times New Roman"/>
          <w:i/>
          <w:sz w:val="24"/>
          <w:szCs w:val="24"/>
          <w:u w:val="single"/>
        </w:rPr>
        <w:t xml:space="preserve">Заявка на участие в </w:t>
      </w:r>
      <w:r>
        <w:rPr>
          <w:i/>
          <w:sz w:val="24"/>
          <w:szCs w:val="24"/>
          <w:u w:val="single"/>
        </w:rPr>
        <w:t>тендере</w:t>
      </w:r>
      <w:r w:rsidRPr="003573DE">
        <w:rPr>
          <w:rFonts w:ascii="Times New Roman" w:hAnsi="Times New Roman" w:cs="Times New Roman"/>
          <w:i/>
          <w:sz w:val="24"/>
          <w:szCs w:val="24"/>
          <w:u w:val="single"/>
        </w:rPr>
        <w:t>;</w:t>
      </w:r>
    </w:p>
    <w:p w:rsidR="007C5E06" w:rsidRPr="003573DE" w:rsidRDefault="007C5E06" w:rsidP="007C5E06">
      <w:pPr>
        <w:pStyle w:val="24"/>
        <w:numPr>
          <w:ilvl w:val="1"/>
          <w:numId w:val="6"/>
        </w:numPr>
        <w:tabs>
          <w:tab w:val="left" w:pos="285"/>
        </w:tabs>
        <w:spacing w:after="0" w:line="240" w:lineRule="auto"/>
        <w:rPr>
          <w:rFonts w:ascii="Times New Roman" w:hAnsi="Times New Roman" w:cs="Times New Roman"/>
          <w:i/>
          <w:sz w:val="24"/>
          <w:szCs w:val="24"/>
          <w:u w:val="single"/>
        </w:rPr>
      </w:pPr>
      <w:r w:rsidRPr="003573DE">
        <w:rPr>
          <w:rFonts w:ascii="Times New Roman" w:hAnsi="Times New Roman" w:cs="Times New Roman"/>
          <w:i/>
          <w:sz w:val="24"/>
          <w:szCs w:val="24"/>
          <w:u w:val="single"/>
        </w:rPr>
        <w:t>Объявление о закупках способом ценовых предложений</w:t>
      </w:r>
    </w:p>
    <w:p w:rsidR="007C5E06" w:rsidRPr="003573DE" w:rsidRDefault="007C5E06" w:rsidP="007C5E06">
      <w:pPr>
        <w:pStyle w:val="24"/>
        <w:numPr>
          <w:ilvl w:val="1"/>
          <w:numId w:val="6"/>
        </w:numPr>
        <w:tabs>
          <w:tab w:val="left" w:pos="285"/>
        </w:tabs>
        <w:spacing w:after="0" w:line="240" w:lineRule="auto"/>
        <w:rPr>
          <w:rFonts w:ascii="Times New Roman" w:hAnsi="Times New Roman" w:cs="Times New Roman"/>
          <w:i/>
          <w:sz w:val="24"/>
          <w:szCs w:val="24"/>
          <w:u w:val="single"/>
        </w:rPr>
      </w:pPr>
      <w:r w:rsidRPr="003573DE">
        <w:rPr>
          <w:rFonts w:ascii="Times New Roman" w:hAnsi="Times New Roman" w:cs="Times New Roman"/>
          <w:i/>
          <w:sz w:val="24"/>
          <w:szCs w:val="24"/>
          <w:u w:val="single"/>
        </w:rPr>
        <w:t>Заявка на участие в закупках способом запроса ценовых предложений;</w:t>
      </w:r>
    </w:p>
    <w:p w:rsidR="007C5E06" w:rsidRDefault="007C5E06" w:rsidP="007C5E06">
      <w:pPr>
        <w:pStyle w:val="24"/>
        <w:numPr>
          <w:ilvl w:val="1"/>
          <w:numId w:val="6"/>
        </w:numPr>
        <w:tabs>
          <w:tab w:val="left" w:pos="285"/>
        </w:tabs>
        <w:spacing w:after="0" w:line="240" w:lineRule="auto"/>
        <w:rPr>
          <w:rFonts w:ascii="Times New Roman" w:hAnsi="Times New Roman" w:cs="Times New Roman"/>
          <w:i/>
          <w:sz w:val="24"/>
          <w:szCs w:val="24"/>
          <w:u w:val="single"/>
        </w:rPr>
      </w:pPr>
      <w:r w:rsidRPr="003573DE">
        <w:rPr>
          <w:rFonts w:ascii="Times New Roman" w:hAnsi="Times New Roman" w:cs="Times New Roman"/>
          <w:i/>
          <w:sz w:val="24"/>
          <w:szCs w:val="24"/>
          <w:u w:val="single"/>
        </w:rPr>
        <w:t>Форма протоколов</w:t>
      </w:r>
    </w:p>
    <w:p w:rsidR="007C5E06" w:rsidRDefault="007C5E06" w:rsidP="007C5E06">
      <w:pPr>
        <w:pStyle w:val="24"/>
        <w:numPr>
          <w:ilvl w:val="1"/>
          <w:numId w:val="6"/>
        </w:numPr>
        <w:tabs>
          <w:tab w:val="left" w:pos="285"/>
        </w:tabs>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Форма </w:t>
      </w:r>
      <w:proofErr w:type="gramStart"/>
      <w:r>
        <w:rPr>
          <w:rFonts w:ascii="Times New Roman" w:hAnsi="Times New Roman" w:cs="Times New Roman"/>
          <w:i/>
          <w:sz w:val="24"/>
          <w:szCs w:val="24"/>
          <w:u w:val="single"/>
        </w:rPr>
        <w:t>талон-уведомления</w:t>
      </w:r>
      <w:proofErr w:type="gramEnd"/>
    </w:p>
    <w:p w:rsidR="007C5E06" w:rsidRDefault="007C5E06" w:rsidP="007C5E06">
      <w:pPr>
        <w:pStyle w:val="24"/>
        <w:numPr>
          <w:ilvl w:val="1"/>
          <w:numId w:val="6"/>
        </w:numPr>
        <w:tabs>
          <w:tab w:val="left" w:pos="285"/>
        </w:tabs>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Форма журналов</w:t>
      </w:r>
    </w:p>
    <w:p w:rsidR="007C5E06" w:rsidRPr="003573DE" w:rsidRDefault="007C5E06" w:rsidP="007C5E06">
      <w:pPr>
        <w:ind w:firstLine="397"/>
        <w:jc w:val="both"/>
        <w:rPr>
          <w:rStyle w:val="s0"/>
          <w:rFonts w:ascii="Times New Roman" w:hAnsi="Times New Roman" w:cs="Times New Roman"/>
          <w:sz w:val="24"/>
          <w:szCs w:val="24"/>
        </w:rPr>
      </w:pPr>
    </w:p>
    <w:p w:rsidR="007C5E06" w:rsidRPr="003573DE" w:rsidRDefault="007C5E06" w:rsidP="007C5E06">
      <w:pPr>
        <w:ind w:firstLine="426"/>
        <w:jc w:val="both"/>
        <w:rPr>
          <w:rFonts w:ascii="Times New Roman" w:hAnsi="Times New Roman" w:cs="Times New Roman"/>
          <w:color w:val="000000"/>
          <w:sz w:val="24"/>
          <w:szCs w:val="24"/>
          <w:shd w:val="clear" w:color="auto" w:fill="FFFFFF"/>
        </w:rPr>
      </w:pPr>
      <w:r w:rsidRPr="003573DE">
        <w:rPr>
          <w:rStyle w:val="s0"/>
          <w:rFonts w:ascii="Times New Roman" w:hAnsi="Times New Roman" w:cs="Times New Roman"/>
          <w:sz w:val="24"/>
          <w:szCs w:val="24"/>
        </w:rPr>
        <w:t xml:space="preserve"> </w:t>
      </w:r>
    </w:p>
    <w:p w:rsidR="007C5E06" w:rsidRDefault="007C5E06" w:rsidP="007C5E06">
      <w:pPr>
        <w:ind w:firstLine="426"/>
        <w:jc w:val="both"/>
        <w:rPr>
          <w:rFonts w:ascii="Times New Roman" w:hAnsi="Times New Roman" w:cs="Times New Roman"/>
          <w:color w:val="000000"/>
          <w:sz w:val="24"/>
          <w:szCs w:val="24"/>
          <w:shd w:val="clear" w:color="auto" w:fill="FFFFFF"/>
        </w:rPr>
      </w:pPr>
    </w:p>
    <w:p w:rsidR="007C5E06" w:rsidRDefault="007C5E06" w:rsidP="007C5E06">
      <w:pPr>
        <w:ind w:firstLine="426"/>
        <w:jc w:val="both"/>
        <w:rPr>
          <w:rFonts w:ascii="Times New Roman" w:hAnsi="Times New Roman" w:cs="Times New Roman"/>
          <w:color w:val="000000"/>
          <w:sz w:val="24"/>
          <w:szCs w:val="24"/>
          <w:shd w:val="clear" w:color="auto" w:fill="FFFFFF"/>
        </w:rPr>
      </w:pPr>
    </w:p>
    <w:p w:rsidR="007C5E06" w:rsidRDefault="007C5E06" w:rsidP="007C5E06">
      <w:pPr>
        <w:ind w:firstLine="426"/>
        <w:jc w:val="both"/>
        <w:rPr>
          <w:rFonts w:ascii="Times New Roman" w:hAnsi="Times New Roman" w:cs="Times New Roman"/>
          <w:color w:val="000000"/>
          <w:sz w:val="24"/>
          <w:szCs w:val="24"/>
          <w:shd w:val="clear" w:color="auto" w:fill="FFFFFF"/>
        </w:rPr>
      </w:pPr>
    </w:p>
    <w:p w:rsidR="007C5E06" w:rsidRDefault="007C5E06" w:rsidP="007C5E06">
      <w:pPr>
        <w:ind w:firstLine="426"/>
        <w:jc w:val="both"/>
        <w:rPr>
          <w:rFonts w:ascii="Times New Roman" w:hAnsi="Times New Roman" w:cs="Times New Roman"/>
          <w:color w:val="000000"/>
          <w:sz w:val="24"/>
          <w:szCs w:val="24"/>
          <w:shd w:val="clear" w:color="auto" w:fill="FFFFFF"/>
        </w:rPr>
      </w:pPr>
    </w:p>
    <w:p w:rsidR="007C5E06" w:rsidRDefault="007C5E06" w:rsidP="007C5E06">
      <w:pPr>
        <w:ind w:firstLine="426"/>
        <w:jc w:val="both"/>
        <w:rPr>
          <w:rFonts w:ascii="Times New Roman" w:hAnsi="Times New Roman" w:cs="Times New Roman"/>
          <w:color w:val="000000"/>
          <w:sz w:val="24"/>
          <w:szCs w:val="24"/>
          <w:shd w:val="clear" w:color="auto" w:fill="FFFFFF"/>
        </w:rPr>
      </w:pPr>
    </w:p>
    <w:p w:rsidR="007C5E06" w:rsidRDefault="007C5E06" w:rsidP="007C5E06">
      <w:pPr>
        <w:ind w:firstLine="426"/>
        <w:jc w:val="both"/>
        <w:rPr>
          <w:rFonts w:ascii="Times New Roman" w:hAnsi="Times New Roman" w:cs="Times New Roman"/>
          <w:color w:val="000000"/>
          <w:sz w:val="24"/>
          <w:szCs w:val="24"/>
          <w:shd w:val="clear" w:color="auto" w:fill="FFFFFF"/>
          <w:lang w:val="en-US"/>
        </w:rPr>
      </w:pPr>
    </w:p>
    <w:p w:rsidR="007C5E06" w:rsidRDefault="007C5E06" w:rsidP="007C5E06">
      <w:pPr>
        <w:ind w:firstLine="426"/>
        <w:jc w:val="both"/>
        <w:rPr>
          <w:rFonts w:ascii="Times New Roman" w:hAnsi="Times New Roman" w:cs="Times New Roman"/>
          <w:color w:val="000000"/>
          <w:sz w:val="24"/>
          <w:szCs w:val="24"/>
          <w:shd w:val="clear" w:color="auto" w:fill="FFFFFF"/>
          <w:lang w:val="en-US"/>
        </w:rPr>
      </w:pPr>
    </w:p>
    <w:p w:rsidR="007C5E06" w:rsidRDefault="007C5E06" w:rsidP="007C5E06">
      <w:pPr>
        <w:ind w:firstLine="426"/>
        <w:jc w:val="both"/>
        <w:rPr>
          <w:rFonts w:ascii="Times New Roman" w:hAnsi="Times New Roman" w:cs="Times New Roman"/>
          <w:color w:val="000000"/>
          <w:sz w:val="24"/>
          <w:szCs w:val="24"/>
          <w:shd w:val="clear" w:color="auto" w:fill="FFFFFF"/>
          <w:lang w:val="en-US"/>
        </w:rPr>
      </w:pPr>
    </w:p>
    <w:p w:rsidR="007C5E06" w:rsidRDefault="007C5E06" w:rsidP="007C5E06">
      <w:pPr>
        <w:ind w:firstLine="426"/>
        <w:jc w:val="both"/>
        <w:rPr>
          <w:rFonts w:ascii="Times New Roman" w:hAnsi="Times New Roman" w:cs="Times New Roman"/>
          <w:color w:val="000000"/>
          <w:sz w:val="24"/>
          <w:szCs w:val="24"/>
          <w:shd w:val="clear" w:color="auto" w:fill="FFFFFF"/>
          <w:lang w:val="en-US"/>
        </w:rPr>
      </w:pPr>
    </w:p>
    <w:p w:rsidR="007C5E06" w:rsidRDefault="007C5E06" w:rsidP="007C5E06">
      <w:pPr>
        <w:ind w:firstLine="426"/>
        <w:jc w:val="both"/>
        <w:rPr>
          <w:rFonts w:ascii="Times New Roman" w:hAnsi="Times New Roman" w:cs="Times New Roman"/>
          <w:color w:val="000000"/>
          <w:sz w:val="24"/>
          <w:szCs w:val="24"/>
          <w:shd w:val="clear" w:color="auto" w:fill="FFFFFF"/>
          <w:lang w:val="en-US"/>
        </w:rPr>
      </w:pPr>
    </w:p>
    <w:p w:rsidR="007C5E06" w:rsidRDefault="007C5E06" w:rsidP="007C5E06">
      <w:pPr>
        <w:ind w:firstLine="426"/>
        <w:jc w:val="both"/>
        <w:rPr>
          <w:rFonts w:ascii="Times New Roman" w:hAnsi="Times New Roman" w:cs="Times New Roman"/>
          <w:color w:val="000000"/>
          <w:sz w:val="24"/>
          <w:szCs w:val="24"/>
          <w:shd w:val="clear" w:color="auto" w:fill="FFFFFF"/>
          <w:lang w:val="en-US"/>
        </w:rPr>
      </w:pPr>
    </w:p>
    <w:p w:rsidR="007C5E06" w:rsidRDefault="007C5E06" w:rsidP="007C5E06">
      <w:pPr>
        <w:ind w:firstLine="426"/>
        <w:jc w:val="both"/>
        <w:rPr>
          <w:rFonts w:ascii="Times New Roman" w:hAnsi="Times New Roman" w:cs="Times New Roman"/>
          <w:color w:val="000000"/>
          <w:sz w:val="24"/>
          <w:szCs w:val="24"/>
          <w:shd w:val="clear" w:color="auto" w:fill="FFFFFF"/>
          <w:lang w:val="en-US"/>
        </w:rPr>
      </w:pPr>
    </w:p>
    <w:p w:rsidR="007C5E06" w:rsidRPr="00C607D8" w:rsidRDefault="007C5E06" w:rsidP="007C5E06">
      <w:pPr>
        <w:spacing w:after="0"/>
        <w:ind w:firstLine="426"/>
        <w:jc w:val="both"/>
        <w:rPr>
          <w:rFonts w:ascii="Times New Roman" w:hAnsi="Times New Roman" w:cs="Times New Roman"/>
          <w:i/>
          <w:color w:val="000000"/>
          <w:sz w:val="20"/>
          <w:szCs w:val="20"/>
          <w:shd w:val="clear" w:color="auto" w:fill="FFFFFF"/>
        </w:rPr>
      </w:pPr>
      <w:r w:rsidRPr="00C607D8">
        <w:rPr>
          <w:rFonts w:ascii="Times New Roman" w:hAnsi="Times New Roman" w:cs="Times New Roman"/>
          <w:i/>
          <w:color w:val="000000"/>
          <w:sz w:val="20"/>
          <w:szCs w:val="20"/>
          <w:shd w:val="clear" w:color="auto" w:fill="FFFFFF"/>
        </w:rPr>
        <w:t>Согласовано:</w:t>
      </w:r>
    </w:p>
    <w:p w:rsidR="007C5E06" w:rsidRPr="00C607D8" w:rsidRDefault="007C5E06" w:rsidP="007C5E06">
      <w:pPr>
        <w:spacing w:after="0"/>
        <w:ind w:firstLine="426"/>
        <w:jc w:val="both"/>
        <w:rPr>
          <w:rFonts w:ascii="Times New Roman" w:hAnsi="Times New Roman" w:cs="Times New Roman"/>
          <w:i/>
          <w:color w:val="000000"/>
          <w:sz w:val="20"/>
          <w:szCs w:val="20"/>
          <w:shd w:val="clear" w:color="auto" w:fill="FFFFFF"/>
        </w:rPr>
      </w:pPr>
      <w:r w:rsidRPr="00C607D8">
        <w:rPr>
          <w:rFonts w:ascii="Times New Roman" w:hAnsi="Times New Roman" w:cs="Times New Roman"/>
          <w:i/>
          <w:color w:val="000000"/>
          <w:sz w:val="20"/>
          <w:szCs w:val="20"/>
          <w:shd w:val="clear" w:color="auto" w:fill="FFFFFF"/>
        </w:rPr>
        <w:t>Вице-президент по общим вопросам</w:t>
      </w:r>
    </w:p>
    <w:p w:rsidR="007C5E06" w:rsidRPr="00C607D8" w:rsidRDefault="007C5E06" w:rsidP="007C5E06">
      <w:pPr>
        <w:spacing w:after="0"/>
        <w:ind w:firstLine="426"/>
        <w:jc w:val="both"/>
        <w:rPr>
          <w:rFonts w:ascii="Times New Roman" w:hAnsi="Times New Roman" w:cs="Times New Roman"/>
          <w:i/>
          <w:color w:val="000000"/>
          <w:sz w:val="20"/>
          <w:szCs w:val="20"/>
          <w:shd w:val="clear" w:color="auto" w:fill="FFFFFF"/>
        </w:rPr>
      </w:pPr>
      <w:r w:rsidRPr="00C607D8">
        <w:rPr>
          <w:rFonts w:ascii="Times New Roman" w:hAnsi="Times New Roman" w:cs="Times New Roman"/>
          <w:i/>
          <w:color w:val="000000"/>
          <w:sz w:val="20"/>
          <w:szCs w:val="20"/>
          <w:shd w:val="clear" w:color="auto" w:fill="FFFFFF"/>
        </w:rPr>
        <w:t>Вице-президент по правовым и кадровым вопросам</w:t>
      </w:r>
    </w:p>
    <w:p w:rsidR="007C5E06" w:rsidRPr="00C607D8" w:rsidRDefault="007C5E06" w:rsidP="007C5E06">
      <w:pPr>
        <w:spacing w:after="0"/>
        <w:ind w:firstLine="426"/>
        <w:jc w:val="both"/>
        <w:rPr>
          <w:rFonts w:ascii="Times New Roman" w:hAnsi="Times New Roman" w:cs="Times New Roman"/>
          <w:i/>
          <w:color w:val="000000"/>
          <w:sz w:val="20"/>
          <w:szCs w:val="20"/>
          <w:shd w:val="clear" w:color="auto" w:fill="FFFFFF"/>
        </w:rPr>
      </w:pPr>
      <w:r w:rsidRPr="00C607D8">
        <w:rPr>
          <w:rFonts w:ascii="Times New Roman" w:hAnsi="Times New Roman" w:cs="Times New Roman"/>
          <w:i/>
          <w:color w:val="000000"/>
          <w:sz w:val="20"/>
          <w:szCs w:val="20"/>
          <w:shd w:val="clear" w:color="auto" w:fill="FFFFFF"/>
        </w:rPr>
        <w:t>Вице-президент по экономике и финансам</w:t>
      </w:r>
    </w:p>
    <w:p w:rsidR="007C5E06" w:rsidRDefault="007C5E06" w:rsidP="007C5E06">
      <w:pPr>
        <w:spacing w:after="0"/>
        <w:ind w:firstLine="426"/>
        <w:jc w:val="both"/>
        <w:rPr>
          <w:rFonts w:ascii="Times New Roman" w:hAnsi="Times New Roman" w:cs="Times New Roman"/>
          <w:i/>
          <w:color w:val="000000"/>
          <w:sz w:val="20"/>
          <w:szCs w:val="20"/>
          <w:shd w:val="clear" w:color="auto" w:fill="FFFFFF"/>
        </w:rPr>
      </w:pPr>
      <w:r w:rsidRPr="00C607D8">
        <w:rPr>
          <w:rFonts w:ascii="Times New Roman" w:hAnsi="Times New Roman" w:cs="Times New Roman"/>
          <w:i/>
          <w:color w:val="000000"/>
          <w:sz w:val="20"/>
          <w:szCs w:val="20"/>
          <w:shd w:val="clear" w:color="auto" w:fill="FFFFFF"/>
        </w:rPr>
        <w:t>Главный бухгалтер</w:t>
      </w:r>
    </w:p>
    <w:p w:rsidR="007C5E06" w:rsidRPr="00C607D8" w:rsidRDefault="007C5E06" w:rsidP="007C5E06">
      <w:pPr>
        <w:spacing w:after="0"/>
        <w:ind w:firstLine="426"/>
        <w:jc w:val="both"/>
        <w:rPr>
          <w:rFonts w:ascii="Times New Roman" w:hAnsi="Times New Roman" w:cs="Times New Roman"/>
          <w:i/>
          <w:color w:val="000000"/>
          <w:sz w:val="20"/>
          <w:szCs w:val="20"/>
          <w:shd w:val="clear" w:color="auto" w:fill="FFFFFF"/>
        </w:rPr>
      </w:pPr>
    </w:p>
    <w:p w:rsidR="007C5E06" w:rsidRPr="00D1724F" w:rsidRDefault="007C5E06" w:rsidP="007221AA">
      <w:pPr>
        <w:pStyle w:val="11"/>
        <w:spacing w:before="63"/>
        <w:jc w:val="center"/>
        <w:rPr>
          <w:sz w:val="22"/>
          <w:szCs w:val="22"/>
        </w:rPr>
      </w:pPr>
    </w:p>
    <w:p w:rsidR="00F404A9" w:rsidRDefault="00F404A9" w:rsidP="007221AA">
      <w:pPr>
        <w:pStyle w:val="11"/>
        <w:spacing w:before="63"/>
        <w:jc w:val="center"/>
        <w:rPr>
          <w:sz w:val="22"/>
          <w:szCs w:val="22"/>
        </w:rPr>
      </w:pPr>
    </w:p>
    <w:p w:rsidR="00F404A9" w:rsidRDefault="00F404A9" w:rsidP="007221AA">
      <w:pPr>
        <w:pStyle w:val="11"/>
        <w:spacing w:before="63"/>
        <w:jc w:val="center"/>
        <w:rPr>
          <w:sz w:val="22"/>
          <w:szCs w:val="22"/>
        </w:rPr>
      </w:pPr>
    </w:p>
    <w:p w:rsidR="00F404A9" w:rsidRDefault="00F404A9" w:rsidP="007221AA">
      <w:pPr>
        <w:pStyle w:val="11"/>
        <w:spacing w:before="63"/>
        <w:jc w:val="center"/>
        <w:rPr>
          <w:sz w:val="22"/>
          <w:szCs w:val="22"/>
        </w:rPr>
      </w:pPr>
    </w:p>
    <w:p w:rsidR="007221AA" w:rsidRPr="00F00DD7" w:rsidRDefault="007221AA" w:rsidP="007221AA">
      <w:pPr>
        <w:pStyle w:val="11"/>
        <w:spacing w:before="63"/>
        <w:jc w:val="center"/>
        <w:rPr>
          <w:sz w:val="22"/>
          <w:szCs w:val="22"/>
        </w:rPr>
      </w:pPr>
      <w:r w:rsidRPr="00F00DD7">
        <w:rPr>
          <w:sz w:val="22"/>
          <w:szCs w:val="22"/>
        </w:rPr>
        <w:t>ДОГОВОР ПОСТАВКИ</w:t>
      </w:r>
    </w:p>
    <w:p w:rsidR="007221AA" w:rsidRPr="00F00DD7" w:rsidRDefault="007221AA" w:rsidP="007221AA">
      <w:pPr>
        <w:pStyle w:val="a9"/>
        <w:ind w:left="63"/>
        <w:jc w:val="center"/>
        <w:rPr>
          <w:sz w:val="22"/>
          <w:szCs w:val="22"/>
        </w:rPr>
      </w:pPr>
      <w:r w:rsidRPr="00F00DD7">
        <w:rPr>
          <w:sz w:val="22"/>
          <w:szCs w:val="22"/>
        </w:rPr>
        <w:t>г. Атырау                                                                                   «</w:t>
      </w:r>
      <w:r w:rsidRPr="00F00DD7">
        <w:rPr>
          <w:sz w:val="22"/>
          <w:szCs w:val="22"/>
          <w:u w:val="single"/>
        </w:rPr>
        <w:t xml:space="preserve"> </w:t>
      </w:r>
      <w:r w:rsidRPr="00F00DD7">
        <w:rPr>
          <w:sz w:val="22"/>
          <w:szCs w:val="22"/>
          <w:u w:val="single"/>
        </w:rPr>
        <w:tab/>
      </w:r>
      <w:r w:rsidRPr="00F00DD7">
        <w:rPr>
          <w:sz w:val="22"/>
          <w:szCs w:val="22"/>
        </w:rPr>
        <w:t>»</w:t>
      </w:r>
      <w:r w:rsidRPr="00F00DD7">
        <w:rPr>
          <w:sz w:val="22"/>
          <w:szCs w:val="22"/>
          <w:u w:val="single"/>
        </w:rPr>
        <w:t xml:space="preserve"> </w:t>
      </w:r>
      <w:r w:rsidRPr="00F00DD7">
        <w:rPr>
          <w:sz w:val="22"/>
          <w:szCs w:val="22"/>
          <w:u w:val="single"/>
        </w:rPr>
        <w:tab/>
      </w:r>
      <w:r w:rsidRPr="00F00DD7">
        <w:rPr>
          <w:sz w:val="22"/>
          <w:szCs w:val="22"/>
        </w:rPr>
        <w:t>20</w:t>
      </w:r>
      <w:r>
        <w:rPr>
          <w:sz w:val="22"/>
          <w:szCs w:val="22"/>
          <w:u w:val="single"/>
        </w:rPr>
        <w:t>21</w:t>
      </w:r>
      <w:r w:rsidRPr="00F00DD7">
        <w:rPr>
          <w:sz w:val="22"/>
          <w:szCs w:val="22"/>
        </w:rPr>
        <w:t>г.</w:t>
      </w:r>
    </w:p>
    <w:p w:rsidR="007221AA" w:rsidRPr="00F00DD7" w:rsidRDefault="007221AA" w:rsidP="007221AA">
      <w:pPr>
        <w:pStyle w:val="a9"/>
        <w:tabs>
          <w:tab w:val="left" w:pos="4491"/>
          <w:tab w:val="left" w:pos="5438"/>
          <w:tab w:val="left" w:pos="8022"/>
        </w:tabs>
        <w:ind w:right="835"/>
        <w:jc w:val="both"/>
        <w:rPr>
          <w:sz w:val="22"/>
          <w:szCs w:val="22"/>
        </w:rPr>
      </w:pPr>
      <w:proofErr w:type="gramStart"/>
      <w:r w:rsidRPr="00F00DD7">
        <w:rPr>
          <w:sz w:val="22"/>
          <w:szCs w:val="22"/>
        </w:rPr>
        <w:t>АО «</w:t>
      </w:r>
      <w:proofErr w:type="spellStart"/>
      <w:r>
        <w:rPr>
          <w:sz w:val="22"/>
          <w:szCs w:val="22"/>
        </w:rPr>
        <w:t>Атырауская</w:t>
      </w:r>
      <w:proofErr w:type="spellEnd"/>
      <w:r>
        <w:rPr>
          <w:sz w:val="22"/>
          <w:szCs w:val="22"/>
        </w:rPr>
        <w:t xml:space="preserve"> теплоэлектроцентраль</w:t>
      </w:r>
      <w:r w:rsidRPr="00F00DD7">
        <w:rPr>
          <w:sz w:val="22"/>
          <w:szCs w:val="22"/>
        </w:rPr>
        <w:t>»</w:t>
      </w:r>
      <w:r w:rsidRPr="00F00DD7">
        <w:rPr>
          <w:spacing w:val="-9"/>
          <w:sz w:val="22"/>
          <w:szCs w:val="22"/>
        </w:rPr>
        <w:t xml:space="preserve"> </w:t>
      </w:r>
      <w:r w:rsidRPr="00F00DD7">
        <w:rPr>
          <w:sz w:val="22"/>
          <w:szCs w:val="22"/>
        </w:rPr>
        <w:t>в</w:t>
      </w:r>
      <w:r w:rsidRPr="00F00DD7">
        <w:rPr>
          <w:spacing w:val="-1"/>
          <w:sz w:val="22"/>
          <w:szCs w:val="22"/>
        </w:rPr>
        <w:t xml:space="preserve"> </w:t>
      </w:r>
      <w:r w:rsidRPr="00F00DD7">
        <w:rPr>
          <w:sz w:val="22"/>
          <w:szCs w:val="22"/>
        </w:rPr>
        <w:t>лице</w:t>
      </w:r>
      <w:r w:rsidRPr="00F00DD7">
        <w:rPr>
          <w:sz w:val="22"/>
          <w:szCs w:val="22"/>
          <w:u w:val="single"/>
        </w:rPr>
        <w:t xml:space="preserve"> </w:t>
      </w:r>
      <w:r w:rsidRPr="00F00DD7">
        <w:rPr>
          <w:sz w:val="22"/>
          <w:szCs w:val="22"/>
          <w:u w:val="single"/>
        </w:rPr>
        <w:tab/>
      </w:r>
      <w:r w:rsidRPr="00F00DD7">
        <w:rPr>
          <w:sz w:val="22"/>
          <w:szCs w:val="22"/>
        </w:rPr>
        <w:t>, действующий</w:t>
      </w:r>
      <w:r w:rsidRPr="00F00DD7">
        <w:rPr>
          <w:spacing w:val="9"/>
          <w:sz w:val="22"/>
          <w:szCs w:val="22"/>
        </w:rPr>
        <w:t xml:space="preserve"> </w:t>
      </w:r>
      <w:r w:rsidRPr="00F00DD7">
        <w:rPr>
          <w:sz w:val="22"/>
          <w:szCs w:val="22"/>
        </w:rPr>
        <w:t>на</w:t>
      </w:r>
      <w:r w:rsidRPr="00F00DD7">
        <w:rPr>
          <w:spacing w:val="5"/>
          <w:sz w:val="22"/>
          <w:szCs w:val="22"/>
        </w:rPr>
        <w:t xml:space="preserve"> </w:t>
      </w:r>
      <w:r w:rsidRPr="00F00DD7">
        <w:rPr>
          <w:spacing w:val="-3"/>
          <w:sz w:val="22"/>
          <w:szCs w:val="22"/>
        </w:rPr>
        <w:t>основании</w:t>
      </w:r>
      <w:r w:rsidRPr="00F00DD7">
        <w:rPr>
          <w:spacing w:val="-3"/>
          <w:sz w:val="22"/>
          <w:szCs w:val="22"/>
          <w:u w:val="single"/>
        </w:rPr>
        <w:t xml:space="preserve"> </w:t>
      </w:r>
      <w:r w:rsidRPr="00F00DD7">
        <w:rPr>
          <w:spacing w:val="-3"/>
          <w:sz w:val="22"/>
          <w:szCs w:val="22"/>
          <w:u w:val="single"/>
        </w:rPr>
        <w:tab/>
      </w:r>
      <w:r w:rsidRPr="00F00DD7">
        <w:rPr>
          <w:sz w:val="22"/>
          <w:szCs w:val="22"/>
        </w:rPr>
        <w:t xml:space="preserve">, </w:t>
      </w:r>
      <w:r w:rsidRPr="00F00DD7">
        <w:rPr>
          <w:spacing w:val="-3"/>
          <w:sz w:val="22"/>
          <w:szCs w:val="22"/>
        </w:rPr>
        <w:t xml:space="preserve">именуемое </w:t>
      </w:r>
      <w:r w:rsidRPr="00F00DD7">
        <w:rPr>
          <w:sz w:val="22"/>
          <w:szCs w:val="22"/>
        </w:rPr>
        <w:t>в дальнейшем «Заказчик», с одной</w:t>
      </w:r>
      <w:r w:rsidRPr="00F00DD7">
        <w:rPr>
          <w:spacing w:val="-6"/>
          <w:sz w:val="22"/>
          <w:szCs w:val="22"/>
        </w:rPr>
        <w:t xml:space="preserve"> </w:t>
      </w:r>
      <w:r w:rsidRPr="00F00DD7">
        <w:rPr>
          <w:sz w:val="22"/>
          <w:szCs w:val="22"/>
        </w:rPr>
        <w:t>стороны,</w:t>
      </w:r>
      <w:r w:rsidRPr="00F00DD7">
        <w:rPr>
          <w:spacing w:val="2"/>
          <w:sz w:val="22"/>
          <w:szCs w:val="22"/>
        </w:rPr>
        <w:t xml:space="preserve"> </w:t>
      </w:r>
      <w:r w:rsidRPr="00F00DD7">
        <w:rPr>
          <w:sz w:val="22"/>
          <w:szCs w:val="22"/>
        </w:rPr>
        <w:t>и</w:t>
      </w:r>
      <w:r w:rsidRPr="00F00DD7">
        <w:rPr>
          <w:sz w:val="22"/>
          <w:szCs w:val="22"/>
          <w:u w:val="single"/>
        </w:rPr>
        <w:t xml:space="preserve"> </w:t>
      </w:r>
      <w:r>
        <w:rPr>
          <w:sz w:val="22"/>
          <w:szCs w:val="22"/>
          <w:u w:val="single"/>
        </w:rPr>
        <w:t xml:space="preserve">  __</w:t>
      </w:r>
      <w:r w:rsidRPr="00F00DD7">
        <w:rPr>
          <w:sz w:val="22"/>
          <w:szCs w:val="22"/>
          <w:u w:val="single"/>
        </w:rPr>
        <w:tab/>
      </w:r>
      <w:r w:rsidRPr="00F00DD7">
        <w:rPr>
          <w:sz w:val="22"/>
          <w:szCs w:val="22"/>
        </w:rPr>
        <w:t>, именуемое в дальнейшем «Поставщик», в</w:t>
      </w:r>
      <w:r w:rsidRPr="00F00DD7">
        <w:rPr>
          <w:spacing w:val="-9"/>
          <w:sz w:val="22"/>
          <w:szCs w:val="22"/>
        </w:rPr>
        <w:t xml:space="preserve"> </w:t>
      </w:r>
      <w:r w:rsidRPr="00F00DD7">
        <w:rPr>
          <w:sz w:val="22"/>
          <w:szCs w:val="22"/>
        </w:rPr>
        <w:t xml:space="preserve">лице </w:t>
      </w:r>
      <w:r w:rsidRPr="00F00DD7">
        <w:rPr>
          <w:sz w:val="22"/>
          <w:szCs w:val="22"/>
          <w:u w:val="single"/>
        </w:rPr>
        <w:t xml:space="preserve"> </w:t>
      </w:r>
      <w:r w:rsidRPr="00F00DD7">
        <w:rPr>
          <w:sz w:val="22"/>
          <w:szCs w:val="22"/>
          <w:u w:val="single"/>
        </w:rPr>
        <w:tab/>
      </w:r>
      <w:r w:rsidRPr="00F00DD7">
        <w:rPr>
          <w:sz w:val="22"/>
          <w:szCs w:val="22"/>
        </w:rPr>
        <w:t>, действующий</w:t>
      </w:r>
      <w:r w:rsidRPr="00F00DD7">
        <w:rPr>
          <w:spacing w:val="-8"/>
          <w:sz w:val="22"/>
          <w:szCs w:val="22"/>
        </w:rPr>
        <w:t xml:space="preserve"> </w:t>
      </w:r>
      <w:r w:rsidRPr="00F00DD7">
        <w:rPr>
          <w:sz w:val="22"/>
          <w:szCs w:val="22"/>
        </w:rPr>
        <w:t>на основании</w:t>
      </w:r>
      <w:r w:rsidRPr="00F00DD7">
        <w:rPr>
          <w:sz w:val="22"/>
          <w:szCs w:val="22"/>
          <w:u w:val="single"/>
        </w:rPr>
        <w:t xml:space="preserve"> </w:t>
      </w:r>
      <w:r w:rsidRPr="00F00DD7">
        <w:rPr>
          <w:sz w:val="22"/>
          <w:szCs w:val="22"/>
          <w:u w:val="single"/>
        </w:rPr>
        <w:tab/>
      </w:r>
      <w:r w:rsidRPr="00F00DD7">
        <w:rPr>
          <w:sz w:val="22"/>
          <w:szCs w:val="22"/>
        </w:rPr>
        <w:t>с другой стороны, совместно именуемые</w:t>
      </w:r>
      <w:r w:rsidRPr="00F00DD7">
        <w:rPr>
          <w:spacing w:val="-28"/>
          <w:sz w:val="22"/>
          <w:szCs w:val="22"/>
        </w:rPr>
        <w:t xml:space="preserve"> </w:t>
      </w:r>
      <w:r w:rsidRPr="00F00DD7">
        <w:rPr>
          <w:sz w:val="22"/>
          <w:szCs w:val="22"/>
        </w:rPr>
        <w:t xml:space="preserve">«Стороны» заключили </w:t>
      </w:r>
      <w:r w:rsidRPr="00F00DD7">
        <w:rPr>
          <w:spacing w:val="-3"/>
          <w:sz w:val="22"/>
          <w:szCs w:val="22"/>
        </w:rPr>
        <w:t xml:space="preserve">настоящий </w:t>
      </w:r>
      <w:r w:rsidRPr="00F00DD7">
        <w:rPr>
          <w:sz w:val="22"/>
          <w:szCs w:val="22"/>
        </w:rPr>
        <w:t>договор по результатам проведенных закупок способом ____________ на основании протокола ________</w:t>
      </w:r>
      <w:r>
        <w:rPr>
          <w:sz w:val="22"/>
          <w:szCs w:val="22"/>
        </w:rPr>
        <w:t xml:space="preserve">  </w:t>
      </w:r>
      <w:r w:rsidRPr="00F00DD7">
        <w:rPr>
          <w:sz w:val="22"/>
          <w:szCs w:val="22"/>
        </w:rPr>
        <w:t>заключили настоящий договор о</w:t>
      </w:r>
      <w:r w:rsidRPr="00F00DD7">
        <w:rPr>
          <w:spacing w:val="2"/>
          <w:sz w:val="22"/>
          <w:szCs w:val="22"/>
        </w:rPr>
        <w:t xml:space="preserve"> </w:t>
      </w:r>
      <w:r w:rsidRPr="00F00DD7">
        <w:rPr>
          <w:sz w:val="22"/>
          <w:szCs w:val="22"/>
        </w:rPr>
        <w:t>нижеследующем:</w:t>
      </w:r>
      <w:proofErr w:type="gramEnd"/>
    </w:p>
    <w:p w:rsidR="007221AA" w:rsidRPr="00F00DD7" w:rsidRDefault="007221AA" w:rsidP="007221AA">
      <w:pPr>
        <w:pStyle w:val="11"/>
        <w:spacing w:line="228" w:lineRule="exact"/>
        <w:rPr>
          <w:sz w:val="22"/>
          <w:szCs w:val="22"/>
        </w:rPr>
      </w:pPr>
      <w:r>
        <w:rPr>
          <w:sz w:val="22"/>
          <w:szCs w:val="22"/>
        </w:rPr>
        <w:t xml:space="preserve">                                                                                    1.</w:t>
      </w:r>
      <w:r w:rsidRPr="00F00DD7">
        <w:rPr>
          <w:sz w:val="22"/>
          <w:szCs w:val="22"/>
        </w:rPr>
        <w:t>Предмет</w:t>
      </w:r>
      <w:r w:rsidRPr="00F00DD7">
        <w:rPr>
          <w:spacing w:val="-1"/>
          <w:sz w:val="22"/>
          <w:szCs w:val="22"/>
        </w:rPr>
        <w:t xml:space="preserve"> </w:t>
      </w:r>
      <w:r w:rsidRPr="00F00DD7">
        <w:rPr>
          <w:spacing w:val="-3"/>
          <w:sz w:val="22"/>
          <w:szCs w:val="22"/>
        </w:rPr>
        <w:t>договора</w:t>
      </w:r>
    </w:p>
    <w:p w:rsidR="007221AA" w:rsidRPr="00F00DD7" w:rsidRDefault="007221AA" w:rsidP="007221AA">
      <w:pPr>
        <w:pStyle w:val="a9"/>
        <w:ind w:left="1778" w:right="847" w:hanging="481"/>
        <w:jc w:val="both"/>
        <w:rPr>
          <w:sz w:val="22"/>
          <w:szCs w:val="22"/>
        </w:rPr>
      </w:pPr>
      <w:r w:rsidRPr="00F00DD7">
        <w:rPr>
          <w:sz w:val="22"/>
          <w:szCs w:val="22"/>
        </w:rPr>
        <w:t xml:space="preserve">1.1. Поставщик обязуется передать Заказчику товар согласно спецификации (Приложение №1 </w:t>
      </w:r>
      <w:r>
        <w:rPr>
          <w:sz w:val="22"/>
          <w:szCs w:val="22"/>
        </w:rPr>
        <w:t xml:space="preserve">являющееся неотъемлемой частью настоящего </w:t>
      </w:r>
      <w:r w:rsidRPr="00F00DD7">
        <w:rPr>
          <w:sz w:val="22"/>
          <w:szCs w:val="22"/>
        </w:rPr>
        <w:t>Договору), в указанные в настоящем Договоре сроки, а Заказчик обязуется прин</w:t>
      </w:r>
      <w:r>
        <w:rPr>
          <w:sz w:val="22"/>
          <w:szCs w:val="22"/>
        </w:rPr>
        <w:t>я</w:t>
      </w:r>
      <w:r w:rsidRPr="00F00DD7">
        <w:rPr>
          <w:sz w:val="22"/>
          <w:szCs w:val="22"/>
        </w:rPr>
        <w:t>ть указанный товар и своевременно производить их оплату.</w:t>
      </w:r>
    </w:p>
    <w:p w:rsidR="007221AA" w:rsidRPr="00F00DD7" w:rsidRDefault="007221AA" w:rsidP="007221AA">
      <w:pPr>
        <w:pStyle w:val="11"/>
        <w:tabs>
          <w:tab w:val="left" w:pos="4410"/>
        </w:tabs>
        <w:spacing w:line="228" w:lineRule="exact"/>
        <w:rPr>
          <w:sz w:val="22"/>
          <w:szCs w:val="22"/>
        </w:rPr>
      </w:pPr>
      <w:r>
        <w:rPr>
          <w:sz w:val="22"/>
          <w:szCs w:val="22"/>
        </w:rPr>
        <w:t xml:space="preserve">                                                                        2.</w:t>
      </w:r>
      <w:r w:rsidRPr="00F00DD7">
        <w:rPr>
          <w:sz w:val="22"/>
          <w:szCs w:val="22"/>
        </w:rPr>
        <w:t>Порядок и срок поставки</w:t>
      </w:r>
      <w:r w:rsidRPr="00F00DD7">
        <w:rPr>
          <w:spacing w:val="3"/>
          <w:sz w:val="22"/>
          <w:szCs w:val="22"/>
        </w:rPr>
        <w:t xml:space="preserve"> </w:t>
      </w:r>
      <w:r w:rsidRPr="00F00DD7">
        <w:rPr>
          <w:sz w:val="22"/>
          <w:szCs w:val="22"/>
        </w:rPr>
        <w:t>товара</w:t>
      </w:r>
    </w:p>
    <w:p w:rsidR="007221AA" w:rsidRPr="00F00DD7" w:rsidRDefault="007221AA" w:rsidP="007221AA">
      <w:pPr>
        <w:pStyle w:val="ae"/>
        <w:widowControl w:val="0"/>
        <w:numPr>
          <w:ilvl w:val="1"/>
          <w:numId w:val="29"/>
        </w:numPr>
        <w:tabs>
          <w:tab w:val="left" w:pos="1848"/>
        </w:tabs>
        <w:autoSpaceDE w:val="0"/>
        <w:autoSpaceDN w:val="0"/>
        <w:ind w:left="1834" w:right="849" w:hanging="536"/>
        <w:contextualSpacing w:val="0"/>
        <w:jc w:val="both"/>
      </w:pPr>
      <w:r w:rsidRPr="00F00DD7">
        <w:t>Поставщик</w:t>
      </w:r>
      <w:r>
        <w:t xml:space="preserve"> </w:t>
      </w:r>
      <w:r w:rsidRPr="00F00DD7">
        <w:t>осуществляет</w:t>
      </w:r>
      <w:r>
        <w:t xml:space="preserve"> </w:t>
      </w:r>
      <w:r w:rsidRPr="00F00DD7">
        <w:t>поставк</w:t>
      </w:r>
      <w:r>
        <w:t>у</w:t>
      </w:r>
      <w:r w:rsidRPr="00F00DD7">
        <w:t xml:space="preserve"> путем отгрузки Товар</w:t>
      </w:r>
      <w:r>
        <w:t>а</w:t>
      </w:r>
      <w:r w:rsidRPr="00F00DD7">
        <w:t xml:space="preserve"> Заказчику</w:t>
      </w:r>
      <w:r>
        <w:t>,</w:t>
      </w:r>
      <w:r w:rsidRPr="00F00DD7">
        <w:t xml:space="preserve"> </w:t>
      </w:r>
      <w:r w:rsidRPr="00F00DD7">
        <w:rPr>
          <w:spacing w:val="3"/>
        </w:rPr>
        <w:t xml:space="preserve">на </w:t>
      </w:r>
      <w:r w:rsidRPr="00F00DD7">
        <w:t>условиях</w:t>
      </w:r>
      <w:r>
        <w:t>: «</w:t>
      </w:r>
      <w:r w:rsidRPr="00F00DD7">
        <w:t>DDP г.</w:t>
      </w:r>
      <w:r>
        <w:t xml:space="preserve"> </w:t>
      </w:r>
      <w:r w:rsidRPr="00F00DD7">
        <w:t>Атырау, АО «</w:t>
      </w:r>
      <w:proofErr w:type="spellStart"/>
      <w:r>
        <w:t>Атырауская</w:t>
      </w:r>
      <w:proofErr w:type="spellEnd"/>
      <w:r>
        <w:t xml:space="preserve"> теплоэлектроцентраль</w:t>
      </w:r>
      <w:r w:rsidRPr="00F00DD7">
        <w:t>» согласно ИНКОТЕРМС 2010</w:t>
      </w:r>
      <w:r>
        <w:t>»</w:t>
      </w:r>
      <w:r w:rsidRPr="00F00DD7">
        <w:t xml:space="preserve"> в </w:t>
      </w:r>
      <w:r w:rsidRPr="00F00DD7">
        <w:rPr>
          <w:spacing w:val="-3"/>
        </w:rPr>
        <w:t>течение</w:t>
      </w:r>
      <w:r w:rsidRPr="00F00DD7">
        <w:rPr>
          <w:spacing w:val="-5"/>
        </w:rPr>
        <w:t xml:space="preserve"> </w:t>
      </w:r>
      <w:r w:rsidRPr="00F00DD7">
        <w:t>20</w:t>
      </w:r>
      <w:r>
        <w:t>21</w:t>
      </w:r>
      <w:r w:rsidRPr="00F00DD7">
        <w:t xml:space="preserve"> года.</w:t>
      </w:r>
    </w:p>
    <w:p w:rsidR="007221AA" w:rsidRPr="00F00DD7" w:rsidRDefault="007221AA" w:rsidP="007221AA">
      <w:pPr>
        <w:pStyle w:val="ae"/>
        <w:widowControl w:val="0"/>
        <w:numPr>
          <w:ilvl w:val="1"/>
          <w:numId w:val="29"/>
        </w:numPr>
        <w:tabs>
          <w:tab w:val="left" w:pos="1848"/>
        </w:tabs>
        <w:autoSpaceDE w:val="0"/>
        <w:autoSpaceDN w:val="0"/>
        <w:ind w:left="1834" w:right="848" w:hanging="536"/>
        <w:contextualSpacing w:val="0"/>
        <w:jc w:val="both"/>
      </w:pPr>
      <w:r w:rsidRPr="00F00DD7">
        <w:t>Поставщик обязуется начать поставку Товар</w:t>
      </w:r>
      <w:r>
        <w:t>а</w:t>
      </w:r>
      <w:r w:rsidRPr="00F00DD7">
        <w:t xml:space="preserve"> в течение 10 календарных дней со дня получения </w:t>
      </w:r>
      <w:r>
        <w:t xml:space="preserve">письменной </w:t>
      </w:r>
      <w:r w:rsidRPr="00F00DD7">
        <w:t>Заявки от Заказчика.</w:t>
      </w:r>
    </w:p>
    <w:p w:rsidR="007221AA" w:rsidRPr="00F00DD7" w:rsidRDefault="007221AA" w:rsidP="007221AA">
      <w:pPr>
        <w:pStyle w:val="ae"/>
        <w:widowControl w:val="0"/>
        <w:numPr>
          <w:ilvl w:val="1"/>
          <w:numId w:val="29"/>
        </w:numPr>
        <w:tabs>
          <w:tab w:val="left" w:pos="1848"/>
        </w:tabs>
        <w:autoSpaceDE w:val="0"/>
        <w:autoSpaceDN w:val="0"/>
        <w:ind w:left="1834" w:right="841" w:hanging="536"/>
        <w:contextualSpacing w:val="0"/>
        <w:jc w:val="both"/>
      </w:pPr>
      <w:r w:rsidRPr="00F00DD7">
        <w:t xml:space="preserve">Поставщик, </w:t>
      </w:r>
      <w:r w:rsidRPr="00F00DD7">
        <w:rPr>
          <w:spacing w:val="-3"/>
        </w:rPr>
        <w:t xml:space="preserve">когда </w:t>
      </w:r>
      <w:r w:rsidRPr="00F00DD7">
        <w:t>это необходимо по условиям транспортировки Товара, обеспечивает упаковку Товара в соответствии с принятыми стандартами для сохранности Товара при транспортировке, включая защиту его от воздействия атмосферных</w:t>
      </w:r>
      <w:r w:rsidRPr="00F00DD7">
        <w:rPr>
          <w:spacing w:val="44"/>
        </w:rPr>
        <w:t xml:space="preserve"> </w:t>
      </w:r>
      <w:r w:rsidRPr="00F00DD7">
        <w:t>явлений.</w:t>
      </w:r>
    </w:p>
    <w:p w:rsidR="007221AA" w:rsidRPr="00F00DD7" w:rsidRDefault="007221AA" w:rsidP="007221AA">
      <w:pPr>
        <w:pStyle w:val="11"/>
        <w:tabs>
          <w:tab w:val="left" w:pos="4660"/>
        </w:tabs>
        <w:spacing w:line="228" w:lineRule="exact"/>
        <w:rPr>
          <w:sz w:val="22"/>
          <w:szCs w:val="22"/>
        </w:rPr>
      </w:pPr>
      <w:r>
        <w:rPr>
          <w:sz w:val="22"/>
          <w:szCs w:val="22"/>
        </w:rPr>
        <w:t xml:space="preserve">                                                                             3.</w:t>
      </w:r>
      <w:r w:rsidRPr="00F00DD7">
        <w:rPr>
          <w:sz w:val="22"/>
          <w:szCs w:val="22"/>
        </w:rPr>
        <w:t>Качество и</w:t>
      </w:r>
      <w:r w:rsidRPr="00F00DD7">
        <w:rPr>
          <w:spacing w:val="-3"/>
          <w:sz w:val="22"/>
          <w:szCs w:val="22"/>
        </w:rPr>
        <w:t xml:space="preserve"> </w:t>
      </w:r>
      <w:r w:rsidRPr="00F00DD7">
        <w:rPr>
          <w:sz w:val="22"/>
          <w:szCs w:val="22"/>
        </w:rPr>
        <w:t>комплектность</w:t>
      </w:r>
    </w:p>
    <w:p w:rsidR="007221AA" w:rsidRPr="00F00DD7" w:rsidRDefault="007221AA" w:rsidP="007221AA">
      <w:pPr>
        <w:pStyle w:val="a9"/>
        <w:widowControl w:val="0"/>
        <w:numPr>
          <w:ilvl w:val="1"/>
          <w:numId w:val="30"/>
        </w:numPr>
        <w:autoSpaceDE w:val="0"/>
        <w:autoSpaceDN w:val="0"/>
        <w:spacing w:before="0" w:beforeAutospacing="0" w:after="0" w:afterAutospacing="0" w:line="228" w:lineRule="exact"/>
        <w:ind w:left="1834" w:hanging="532"/>
        <w:rPr>
          <w:sz w:val="22"/>
          <w:szCs w:val="22"/>
        </w:rPr>
      </w:pPr>
      <w:r w:rsidRPr="00F00DD7">
        <w:rPr>
          <w:sz w:val="22"/>
          <w:szCs w:val="22"/>
        </w:rPr>
        <w:t>Поставщик гарантирует, что:</w:t>
      </w:r>
    </w:p>
    <w:p w:rsidR="007221AA" w:rsidRPr="00F00DD7" w:rsidRDefault="007221AA" w:rsidP="007221AA">
      <w:pPr>
        <w:pStyle w:val="ae"/>
        <w:widowControl w:val="0"/>
        <w:numPr>
          <w:ilvl w:val="2"/>
          <w:numId w:val="31"/>
        </w:numPr>
        <w:tabs>
          <w:tab w:val="left" w:pos="1711"/>
        </w:tabs>
        <w:autoSpaceDE w:val="0"/>
        <w:autoSpaceDN w:val="0"/>
        <w:spacing w:before="1"/>
        <w:ind w:left="1834" w:right="849" w:hanging="532"/>
        <w:contextualSpacing w:val="0"/>
        <w:jc w:val="both"/>
      </w:pPr>
      <w:r w:rsidRPr="00F00DD7">
        <w:t xml:space="preserve">Товар, являющийся предметом настоящего Договора, </w:t>
      </w:r>
      <w:r w:rsidRPr="00F00DD7">
        <w:rPr>
          <w:spacing w:val="-3"/>
        </w:rPr>
        <w:t xml:space="preserve">является </w:t>
      </w:r>
      <w:r w:rsidRPr="00F00DD7">
        <w:t xml:space="preserve">качественным и соответствует требованиям нормативных </w:t>
      </w:r>
      <w:r w:rsidRPr="00F00DD7">
        <w:rPr>
          <w:spacing w:val="-3"/>
        </w:rPr>
        <w:t xml:space="preserve">документов </w:t>
      </w:r>
      <w:r w:rsidRPr="00F00DD7">
        <w:t xml:space="preserve">(ГОСТ, </w:t>
      </w:r>
      <w:proofErr w:type="gramStart"/>
      <w:r w:rsidRPr="00F00DD7">
        <w:rPr>
          <w:spacing w:val="-3"/>
        </w:rPr>
        <w:t>СТ</w:t>
      </w:r>
      <w:proofErr w:type="gramEnd"/>
      <w:r w:rsidRPr="00F00DD7">
        <w:rPr>
          <w:spacing w:val="-3"/>
        </w:rPr>
        <w:t xml:space="preserve"> РК, </w:t>
      </w:r>
      <w:r w:rsidRPr="00F00DD7">
        <w:t>ОСТ, ТУ, технический регламент и</w:t>
      </w:r>
      <w:r w:rsidRPr="00F00DD7">
        <w:rPr>
          <w:spacing w:val="23"/>
        </w:rPr>
        <w:t xml:space="preserve"> </w:t>
      </w:r>
      <w:r w:rsidRPr="00F00DD7">
        <w:t>др.)</w:t>
      </w:r>
      <w:r>
        <w:t>;</w:t>
      </w:r>
    </w:p>
    <w:p w:rsidR="007221AA" w:rsidRPr="00F00DD7" w:rsidRDefault="007221AA" w:rsidP="007221AA">
      <w:pPr>
        <w:pStyle w:val="ae"/>
        <w:widowControl w:val="0"/>
        <w:numPr>
          <w:ilvl w:val="2"/>
          <w:numId w:val="31"/>
        </w:numPr>
        <w:tabs>
          <w:tab w:val="left" w:pos="1711"/>
        </w:tabs>
        <w:autoSpaceDE w:val="0"/>
        <w:autoSpaceDN w:val="0"/>
        <w:spacing w:before="1"/>
        <w:ind w:left="1834" w:right="849" w:hanging="532"/>
        <w:contextualSpacing w:val="0"/>
        <w:jc w:val="both"/>
      </w:pPr>
      <w:r w:rsidRPr="00F00DD7">
        <w:t xml:space="preserve">Товар новый и изготовлен в </w:t>
      </w:r>
      <w:r w:rsidRPr="00F00DD7">
        <w:rPr>
          <w:spacing w:val="-3"/>
        </w:rPr>
        <w:t xml:space="preserve">полном </w:t>
      </w:r>
      <w:r w:rsidRPr="00F00DD7">
        <w:t>соответствии с требованиями нормативной документаци</w:t>
      </w:r>
      <w:r>
        <w:t>и</w:t>
      </w:r>
      <w:r w:rsidRPr="00F00DD7">
        <w:t xml:space="preserve">: (ГОСТ, </w:t>
      </w:r>
      <w:proofErr w:type="gramStart"/>
      <w:r w:rsidRPr="00F00DD7">
        <w:rPr>
          <w:spacing w:val="-3"/>
        </w:rPr>
        <w:t>СТ</w:t>
      </w:r>
      <w:proofErr w:type="gramEnd"/>
      <w:r w:rsidRPr="00F00DD7">
        <w:rPr>
          <w:spacing w:val="-3"/>
        </w:rPr>
        <w:t xml:space="preserve"> РК, </w:t>
      </w:r>
      <w:r w:rsidRPr="00F00DD7">
        <w:t xml:space="preserve">ОСТ, </w:t>
      </w:r>
      <w:r w:rsidRPr="00F00DD7">
        <w:rPr>
          <w:spacing w:val="-3"/>
        </w:rPr>
        <w:t xml:space="preserve">ТУ, </w:t>
      </w:r>
      <w:r w:rsidRPr="00F00DD7">
        <w:t>технический регламент и</w:t>
      </w:r>
      <w:r w:rsidRPr="00F00DD7">
        <w:rPr>
          <w:spacing w:val="22"/>
        </w:rPr>
        <w:t xml:space="preserve"> </w:t>
      </w:r>
      <w:r w:rsidRPr="00F00DD7">
        <w:t>др.).</w:t>
      </w:r>
    </w:p>
    <w:p w:rsidR="007221AA" w:rsidRPr="00F00DD7" w:rsidRDefault="007221AA" w:rsidP="007221AA">
      <w:pPr>
        <w:pStyle w:val="ae"/>
        <w:widowControl w:val="0"/>
        <w:numPr>
          <w:ilvl w:val="1"/>
          <w:numId w:val="31"/>
        </w:numPr>
        <w:tabs>
          <w:tab w:val="left" w:pos="1807"/>
        </w:tabs>
        <w:autoSpaceDE w:val="0"/>
        <w:autoSpaceDN w:val="0"/>
        <w:spacing w:before="1"/>
        <w:ind w:left="1834" w:right="850" w:hanging="532"/>
        <w:contextualSpacing w:val="0"/>
      </w:pPr>
      <w:r w:rsidRPr="00F00DD7">
        <w:t xml:space="preserve">Поставщик предоставляет гарантию на весь объём Товара в течение 12 месяцев </w:t>
      </w:r>
      <w:r w:rsidRPr="00F00DD7">
        <w:rPr>
          <w:spacing w:val="-3"/>
        </w:rPr>
        <w:t xml:space="preserve">от </w:t>
      </w:r>
      <w:r w:rsidRPr="00F00DD7">
        <w:t xml:space="preserve">даты ввода в эксплуатацию Товара, но не менее 24 месяцев </w:t>
      </w:r>
      <w:r w:rsidRPr="00F00DD7">
        <w:rPr>
          <w:spacing w:val="-3"/>
        </w:rPr>
        <w:t xml:space="preserve">от </w:t>
      </w:r>
      <w:r w:rsidRPr="00F00DD7">
        <w:t>даты</w:t>
      </w:r>
      <w:r w:rsidRPr="00F00DD7">
        <w:rPr>
          <w:spacing w:val="2"/>
        </w:rPr>
        <w:t xml:space="preserve"> </w:t>
      </w:r>
      <w:r w:rsidRPr="00F00DD7">
        <w:t>поставки.</w:t>
      </w:r>
    </w:p>
    <w:p w:rsidR="007221AA" w:rsidRPr="00F00DD7" w:rsidRDefault="007221AA" w:rsidP="007221AA">
      <w:pPr>
        <w:pStyle w:val="ae"/>
        <w:widowControl w:val="0"/>
        <w:numPr>
          <w:ilvl w:val="1"/>
          <w:numId w:val="31"/>
        </w:numPr>
        <w:tabs>
          <w:tab w:val="left" w:pos="1807"/>
        </w:tabs>
        <w:autoSpaceDE w:val="0"/>
        <w:autoSpaceDN w:val="0"/>
        <w:spacing w:before="1"/>
        <w:ind w:left="1834" w:right="850" w:hanging="532"/>
        <w:contextualSpacing w:val="0"/>
        <w:jc w:val="both"/>
      </w:pPr>
      <w:r w:rsidRPr="00F00DD7">
        <w:t xml:space="preserve">В рамках гарантии Поставщик обязуется за свой счет и риск осуществить исправление неисправностей и/или дефектов, произвести замену и поставку Товара взамен дефектного в течение 30 календарных дней с момента получения письменного уведомления </w:t>
      </w:r>
      <w:r w:rsidRPr="00F00DD7">
        <w:rPr>
          <w:spacing w:val="-3"/>
        </w:rPr>
        <w:t xml:space="preserve">от </w:t>
      </w:r>
      <w:r w:rsidRPr="00F00DD7">
        <w:t>Зак</w:t>
      </w:r>
      <w:r>
        <w:t>а</w:t>
      </w:r>
      <w:r w:rsidRPr="00F00DD7">
        <w:t>зчика о наступлении гарантийных обстоятельств.</w:t>
      </w:r>
    </w:p>
    <w:p w:rsidR="007221AA" w:rsidRPr="00F00DD7" w:rsidRDefault="007221AA" w:rsidP="007221AA">
      <w:pPr>
        <w:pStyle w:val="ae"/>
        <w:widowControl w:val="0"/>
        <w:numPr>
          <w:ilvl w:val="1"/>
          <w:numId w:val="31"/>
        </w:numPr>
        <w:tabs>
          <w:tab w:val="left" w:pos="1820"/>
        </w:tabs>
        <w:autoSpaceDE w:val="0"/>
        <w:autoSpaceDN w:val="0"/>
        <w:ind w:left="1834" w:right="855" w:hanging="532"/>
        <w:contextualSpacing w:val="0"/>
        <w:jc w:val="both"/>
      </w:pPr>
      <w:r w:rsidRPr="00F00DD7">
        <w:t xml:space="preserve">Замена и поставка Товара взамен дефектного осуществляется за счет </w:t>
      </w:r>
      <w:r w:rsidRPr="00F00DD7">
        <w:lastRenderedPageBreak/>
        <w:t xml:space="preserve">Поставщика. Условия поставки замененного Товара аналогичны </w:t>
      </w:r>
      <w:r w:rsidRPr="00F00DD7">
        <w:rPr>
          <w:spacing w:val="-3"/>
        </w:rPr>
        <w:t xml:space="preserve">условиям </w:t>
      </w:r>
      <w:r w:rsidRPr="00F00DD7">
        <w:t xml:space="preserve">поставки, </w:t>
      </w:r>
      <w:r w:rsidRPr="00F00DD7">
        <w:rPr>
          <w:spacing w:val="-3"/>
        </w:rPr>
        <w:t xml:space="preserve">оговоренным настоящим </w:t>
      </w:r>
      <w:r w:rsidRPr="00F00DD7">
        <w:t xml:space="preserve">Договором. </w:t>
      </w:r>
      <w:r w:rsidRPr="00F00DD7">
        <w:rPr>
          <w:spacing w:val="-4"/>
        </w:rPr>
        <w:t xml:space="preserve">На </w:t>
      </w:r>
      <w:r w:rsidRPr="00F00DD7">
        <w:t>Поставщике лежит риск случайной порчи Товара, подлежащего к поставке взамен</w:t>
      </w:r>
      <w:r w:rsidRPr="00F00DD7">
        <w:rPr>
          <w:spacing w:val="-13"/>
        </w:rPr>
        <w:t xml:space="preserve"> </w:t>
      </w:r>
      <w:r w:rsidRPr="00F00DD7">
        <w:t>дефектного.</w:t>
      </w:r>
    </w:p>
    <w:p w:rsidR="007221AA" w:rsidRPr="00F00DD7" w:rsidRDefault="007221AA" w:rsidP="007221AA">
      <w:pPr>
        <w:pStyle w:val="ae"/>
        <w:widowControl w:val="0"/>
        <w:numPr>
          <w:ilvl w:val="1"/>
          <w:numId w:val="31"/>
        </w:numPr>
        <w:tabs>
          <w:tab w:val="left" w:pos="1834"/>
        </w:tabs>
        <w:autoSpaceDE w:val="0"/>
        <w:autoSpaceDN w:val="0"/>
        <w:ind w:left="1834" w:right="852" w:hanging="532"/>
        <w:contextualSpacing w:val="0"/>
        <w:jc w:val="both"/>
      </w:pPr>
      <w:r w:rsidRPr="00F00DD7">
        <w:t>Поставщик гарантирует Заказчику, что поставленный им Товар свободен и будет свободен от любых прав и притязаний третьих лиц, которые основаны на промышленной и/или другой интеллектуальной</w:t>
      </w:r>
      <w:r w:rsidRPr="00F00DD7">
        <w:rPr>
          <w:spacing w:val="-1"/>
        </w:rPr>
        <w:t xml:space="preserve"> </w:t>
      </w:r>
      <w:r w:rsidRPr="00F00DD7">
        <w:t>собственности.</w:t>
      </w:r>
    </w:p>
    <w:p w:rsidR="007221AA" w:rsidRPr="00F00DD7" w:rsidRDefault="007221AA" w:rsidP="007221AA">
      <w:pPr>
        <w:pStyle w:val="ae"/>
        <w:widowControl w:val="0"/>
        <w:numPr>
          <w:ilvl w:val="1"/>
          <w:numId w:val="31"/>
        </w:numPr>
        <w:tabs>
          <w:tab w:val="left" w:pos="1834"/>
        </w:tabs>
        <w:autoSpaceDE w:val="0"/>
        <w:autoSpaceDN w:val="0"/>
        <w:spacing w:before="1"/>
        <w:ind w:left="1834" w:right="853" w:hanging="532"/>
        <w:contextualSpacing w:val="0"/>
        <w:jc w:val="both"/>
      </w:pPr>
      <w:r w:rsidRPr="00F00DD7">
        <w:t>Поставщик гарантирует, что поставляемый товар соответствует требованиям по экологии, охране труда и технике безопасности, установленным в Республике Казахстан. При нарушении данного требования Поставщик обязан возместить Заказчику нанесенный ущерб (вред) в соответствии с законодательством Республики</w:t>
      </w:r>
      <w:r w:rsidRPr="00F00DD7">
        <w:rPr>
          <w:spacing w:val="-1"/>
        </w:rPr>
        <w:t xml:space="preserve"> </w:t>
      </w:r>
      <w:r w:rsidRPr="00F00DD7">
        <w:t>Казахстан.</w:t>
      </w:r>
    </w:p>
    <w:p w:rsidR="007221AA" w:rsidRPr="00CF1A85" w:rsidRDefault="007221AA" w:rsidP="007221AA">
      <w:pPr>
        <w:pStyle w:val="ae"/>
        <w:widowControl w:val="0"/>
        <w:numPr>
          <w:ilvl w:val="1"/>
          <w:numId w:val="31"/>
        </w:numPr>
        <w:tabs>
          <w:tab w:val="left" w:pos="1834"/>
        </w:tabs>
        <w:autoSpaceDE w:val="0"/>
        <w:autoSpaceDN w:val="0"/>
        <w:ind w:left="1834" w:right="852" w:hanging="532"/>
        <w:contextualSpacing w:val="0"/>
        <w:jc w:val="both"/>
      </w:pPr>
      <w:r w:rsidRPr="00F00DD7">
        <w:t xml:space="preserve">Качество товара должно соответствовать сертификату качества, являющемуся </w:t>
      </w:r>
      <w:r w:rsidRPr="00CF1A85">
        <w:t>неотъемлемой частью</w:t>
      </w:r>
      <w:r w:rsidRPr="00CF1A85">
        <w:rPr>
          <w:spacing w:val="-1"/>
        </w:rPr>
        <w:t xml:space="preserve"> </w:t>
      </w:r>
      <w:r w:rsidRPr="00CF1A85">
        <w:t>договора.</w:t>
      </w:r>
    </w:p>
    <w:p w:rsidR="007221AA" w:rsidRPr="00F00DD7" w:rsidRDefault="007221AA" w:rsidP="007221AA">
      <w:pPr>
        <w:pStyle w:val="a9"/>
        <w:tabs>
          <w:tab w:val="left" w:pos="7413"/>
        </w:tabs>
        <w:rPr>
          <w:sz w:val="22"/>
          <w:szCs w:val="22"/>
        </w:rPr>
      </w:pPr>
      <w:r w:rsidRPr="00CF1A85">
        <w:rPr>
          <w:sz w:val="22"/>
          <w:szCs w:val="22"/>
        </w:rPr>
        <w:tab/>
      </w:r>
    </w:p>
    <w:p w:rsidR="007221AA" w:rsidRDefault="007221AA" w:rsidP="007221AA">
      <w:pPr>
        <w:pStyle w:val="11"/>
        <w:tabs>
          <w:tab w:val="left" w:pos="4799"/>
        </w:tabs>
        <w:spacing w:line="228" w:lineRule="exact"/>
        <w:ind w:left="4856"/>
        <w:rPr>
          <w:sz w:val="22"/>
          <w:szCs w:val="22"/>
        </w:rPr>
      </w:pPr>
      <w:r>
        <w:rPr>
          <w:sz w:val="22"/>
          <w:szCs w:val="22"/>
        </w:rPr>
        <w:t>4.</w:t>
      </w:r>
      <w:r w:rsidRPr="00F00DD7">
        <w:rPr>
          <w:sz w:val="22"/>
          <w:szCs w:val="22"/>
        </w:rPr>
        <w:t xml:space="preserve">Цена и </w:t>
      </w:r>
      <w:r w:rsidRPr="00F00DD7">
        <w:rPr>
          <w:spacing w:val="-3"/>
          <w:sz w:val="22"/>
          <w:szCs w:val="22"/>
        </w:rPr>
        <w:t>порядок</w:t>
      </w:r>
      <w:r w:rsidRPr="00F00DD7">
        <w:rPr>
          <w:spacing w:val="-1"/>
          <w:sz w:val="22"/>
          <w:szCs w:val="22"/>
        </w:rPr>
        <w:t xml:space="preserve"> </w:t>
      </w:r>
      <w:r w:rsidRPr="00F00DD7">
        <w:rPr>
          <w:sz w:val="22"/>
          <w:szCs w:val="22"/>
        </w:rPr>
        <w:t>оплаты</w:t>
      </w:r>
    </w:p>
    <w:p w:rsidR="007221AA" w:rsidRPr="00F00DD7" w:rsidRDefault="007221AA" w:rsidP="007221AA">
      <w:pPr>
        <w:pStyle w:val="11"/>
        <w:tabs>
          <w:tab w:val="left" w:pos="4799"/>
        </w:tabs>
        <w:spacing w:line="228" w:lineRule="exact"/>
        <w:ind w:left="4798"/>
        <w:jc w:val="right"/>
        <w:rPr>
          <w:sz w:val="22"/>
          <w:szCs w:val="22"/>
        </w:rPr>
      </w:pPr>
    </w:p>
    <w:p w:rsidR="007221AA" w:rsidRPr="00655636" w:rsidRDefault="007221AA" w:rsidP="007221AA">
      <w:pPr>
        <w:pStyle w:val="ae"/>
        <w:widowControl w:val="0"/>
        <w:numPr>
          <w:ilvl w:val="1"/>
          <w:numId w:val="28"/>
        </w:numPr>
        <w:tabs>
          <w:tab w:val="left" w:pos="1848"/>
          <w:tab w:val="left" w:pos="7093"/>
          <w:tab w:val="left" w:pos="10202"/>
        </w:tabs>
        <w:autoSpaceDE w:val="0"/>
        <w:autoSpaceDN w:val="0"/>
        <w:ind w:left="1834" w:right="848" w:hanging="536"/>
        <w:contextualSpacing w:val="0"/>
        <w:jc w:val="both"/>
      </w:pPr>
      <w:r w:rsidRPr="00F00DD7">
        <w:t>Цена (Сумма) настоящего</w:t>
      </w:r>
      <w:r w:rsidRPr="00F00DD7">
        <w:rPr>
          <w:spacing w:val="27"/>
        </w:rPr>
        <w:t xml:space="preserve"> </w:t>
      </w:r>
      <w:r w:rsidRPr="00F00DD7">
        <w:t>договора</w:t>
      </w:r>
      <w:r w:rsidRPr="00F00DD7">
        <w:rPr>
          <w:spacing w:val="15"/>
        </w:rPr>
        <w:t xml:space="preserve"> </w:t>
      </w:r>
      <w:r w:rsidRPr="00F00DD7">
        <w:t>составляет</w:t>
      </w:r>
      <w:r w:rsidRPr="00F00DD7">
        <w:rPr>
          <w:u w:val="single"/>
        </w:rPr>
        <w:t xml:space="preserve"> </w:t>
      </w:r>
      <w:r w:rsidRPr="00F00DD7">
        <w:rPr>
          <w:u w:val="single"/>
        </w:rPr>
        <w:tab/>
      </w:r>
      <w:r w:rsidRPr="00F00DD7">
        <w:t xml:space="preserve">, в </w:t>
      </w:r>
      <w:r w:rsidRPr="00F00DD7">
        <w:rPr>
          <w:spacing w:val="-3"/>
        </w:rPr>
        <w:t xml:space="preserve">том  </w:t>
      </w:r>
      <w:r w:rsidRPr="00F00DD7">
        <w:t>числе</w:t>
      </w:r>
      <w:r w:rsidRPr="00F00DD7">
        <w:rPr>
          <w:spacing w:val="14"/>
        </w:rPr>
        <w:t xml:space="preserve"> </w:t>
      </w:r>
      <w:r w:rsidRPr="00F00DD7">
        <w:t>НДС</w:t>
      </w:r>
      <w:r w:rsidRPr="00F00DD7">
        <w:rPr>
          <w:u w:val="single"/>
        </w:rPr>
        <w:t xml:space="preserve"> </w:t>
      </w:r>
      <w:r w:rsidRPr="00F00DD7">
        <w:rPr>
          <w:u w:val="single"/>
        </w:rPr>
        <w:tab/>
      </w:r>
      <w:r>
        <w:rPr>
          <w:u w:val="single"/>
        </w:rPr>
        <w:t>.</w:t>
      </w:r>
      <w:r w:rsidRPr="00F00DD7">
        <w:t xml:space="preserve"> </w:t>
      </w:r>
    </w:p>
    <w:p w:rsidR="007221AA" w:rsidRPr="00F00DD7" w:rsidRDefault="007221AA" w:rsidP="007221AA">
      <w:pPr>
        <w:pStyle w:val="ae"/>
        <w:widowControl w:val="0"/>
        <w:numPr>
          <w:ilvl w:val="1"/>
          <w:numId w:val="28"/>
        </w:numPr>
        <w:tabs>
          <w:tab w:val="left" w:pos="1848"/>
          <w:tab w:val="left" w:pos="7093"/>
          <w:tab w:val="left" w:pos="10202"/>
        </w:tabs>
        <w:autoSpaceDE w:val="0"/>
        <w:autoSpaceDN w:val="0"/>
        <w:ind w:left="1834" w:right="848" w:hanging="536"/>
        <w:contextualSpacing w:val="0"/>
        <w:jc w:val="both"/>
      </w:pPr>
      <w:r>
        <w:t xml:space="preserve">Сумма договора </w:t>
      </w:r>
      <w:r w:rsidRPr="00F00DD7">
        <w:t>включает в себя все необходимые расходы Поставщика по настоящему</w:t>
      </w:r>
      <w:r w:rsidRPr="00F00DD7">
        <w:rPr>
          <w:spacing w:val="-12"/>
        </w:rPr>
        <w:t xml:space="preserve"> </w:t>
      </w:r>
      <w:r w:rsidRPr="00F00DD7">
        <w:t>договору.</w:t>
      </w:r>
    </w:p>
    <w:p w:rsidR="007221AA" w:rsidRPr="00C82AA6" w:rsidRDefault="007221AA" w:rsidP="007221AA">
      <w:pPr>
        <w:pStyle w:val="ae"/>
        <w:widowControl w:val="0"/>
        <w:numPr>
          <w:ilvl w:val="1"/>
          <w:numId w:val="28"/>
        </w:numPr>
        <w:tabs>
          <w:tab w:val="left" w:pos="1834"/>
        </w:tabs>
        <w:autoSpaceDE w:val="0"/>
        <w:autoSpaceDN w:val="0"/>
        <w:ind w:left="1834" w:right="855" w:hanging="536"/>
        <w:contextualSpacing w:val="0"/>
        <w:jc w:val="both"/>
      </w:pPr>
      <w:r w:rsidRPr="00C82AA6">
        <w:t>Заказчик вправе произвести оплату в течение 360 дней со дня заключения  настоящего договора, подтверждаемого надлежащим образом оформленными документами:</w:t>
      </w:r>
    </w:p>
    <w:p w:rsidR="007221AA" w:rsidRPr="00C82AA6" w:rsidRDefault="007221AA" w:rsidP="007221AA">
      <w:pPr>
        <w:pStyle w:val="ae"/>
        <w:widowControl w:val="0"/>
        <w:numPr>
          <w:ilvl w:val="2"/>
          <w:numId w:val="28"/>
        </w:numPr>
        <w:tabs>
          <w:tab w:val="left" w:pos="1834"/>
        </w:tabs>
        <w:autoSpaceDE w:val="0"/>
        <w:autoSpaceDN w:val="0"/>
        <w:spacing w:before="88"/>
        <w:ind w:left="1834" w:right="847" w:hanging="536"/>
        <w:contextualSpacing w:val="0"/>
      </w:pPr>
      <w:bookmarkStart w:id="77" w:name="_Счет-фактура_Поставщика_с_подписью_отв"/>
      <w:bookmarkEnd w:id="77"/>
      <w:r w:rsidRPr="00C82AA6">
        <w:t>Счет-фактура Поставщика;</w:t>
      </w:r>
    </w:p>
    <w:p w:rsidR="007221AA" w:rsidRDefault="007221AA" w:rsidP="007221AA">
      <w:pPr>
        <w:pStyle w:val="ae"/>
        <w:widowControl w:val="0"/>
        <w:numPr>
          <w:ilvl w:val="2"/>
          <w:numId w:val="28"/>
        </w:numPr>
        <w:tabs>
          <w:tab w:val="left" w:pos="1834"/>
        </w:tabs>
        <w:autoSpaceDE w:val="0"/>
        <w:autoSpaceDN w:val="0"/>
        <w:spacing w:line="240" w:lineRule="exact"/>
        <w:ind w:left="1834" w:right="847" w:hanging="536"/>
        <w:contextualSpacing w:val="0"/>
      </w:pPr>
      <w:r w:rsidRPr="00C82AA6">
        <w:t xml:space="preserve">Накладная на отпуск товара.  </w:t>
      </w:r>
    </w:p>
    <w:p w:rsidR="007221AA" w:rsidRPr="00C82AA6" w:rsidRDefault="007221AA" w:rsidP="007221AA">
      <w:pPr>
        <w:pStyle w:val="ae"/>
        <w:widowControl w:val="0"/>
        <w:numPr>
          <w:ilvl w:val="2"/>
          <w:numId w:val="28"/>
        </w:numPr>
        <w:tabs>
          <w:tab w:val="left" w:pos="1834"/>
        </w:tabs>
        <w:autoSpaceDE w:val="0"/>
        <w:autoSpaceDN w:val="0"/>
        <w:spacing w:line="240" w:lineRule="exact"/>
        <w:ind w:left="1834" w:right="847" w:hanging="536"/>
        <w:contextualSpacing w:val="0"/>
      </w:pPr>
      <w:r>
        <w:t>Сертификат.</w:t>
      </w:r>
    </w:p>
    <w:p w:rsidR="007221AA" w:rsidRPr="00F00DD7" w:rsidRDefault="007221AA" w:rsidP="007221AA">
      <w:pPr>
        <w:pStyle w:val="ae"/>
        <w:widowControl w:val="0"/>
        <w:numPr>
          <w:ilvl w:val="1"/>
          <w:numId w:val="28"/>
        </w:numPr>
        <w:tabs>
          <w:tab w:val="left" w:pos="1834"/>
        </w:tabs>
        <w:autoSpaceDE w:val="0"/>
        <w:autoSpaceDN w:val="0"/>
        <w:ind w:left="1834" w:right="847" w:hanging="536"/>
        <w:contextualSpacing w:val="0"/>
        <w:jc w:val="both"/>
      </w:pPr>
      <w:r w:rsidRPr="00F00DD7">
        <w:t xml:space="preserve">Общая </w:t>
      </w:r>
      <w:r w:rsidRPr="00F00DD7">
        <w:rPr>
          <w:spacing w:val="-3"/>
        </w:rPr>
        <w:t xml:space="preserve">сумма </w:t>
      </w:r>
      <w:r w:rsidRPr="00F00DD7">
        <w:t xml:space="preserve">Договора указанная в п.4.1. является окончательной и не подлежит изменению в сторону увеличения до полного исполнения Сторонами </w:t>
      </w:r>
      <w:r w:rsidRPr="00F00DD7">
        <w:rPr>
          <w:spacing w:val="-3"/>
        </w:rPr>
        <w:t xml:space="preserve">своих </w:t>
      </w:r>
      <w:r w:rsidRPr="00F00DD7">
        <w:t>обязательств по настоящему</w:t>
      </w:r>
      <w:r w:rsidRPr="00F00DD7">
        <w:rPr>
          <w:spacing w:val="-15"/>
        </w:rPr>
        <w:t xml:space="preserve"> </w:t>
      </w:r>
      <w:r w:rsidRPr="00F00DD7">
        <w:t>Договору.</w:t>
      </w:r>
    </w:p>
    <w:p w:rsidR="007221AA" w:rsidRPr="00F00DD7" w:rsidRDefault="007221AA" w:rsidP="007221AA">
      <w:pPr>
        <w:pStyle w:val="ae"/>
        <w:widowControl w:val="0"/>
        <w:numPr>
          <w:ilvl w:val="1"/>
          <w:numId w:val="28"/>
        </w:numPr>
        <w:tabs>
          <w:tab w:val="left" w:pos="1848"/>
        </w:tabs>
        <w:autoSpaceDE w:val="0"/>
        <w:autoSpaceDN w:val="0"/>
        <w:spacing w:before="1"/>
        <w:ind w:left="1834" w:right="843" w:hanging="536"/>
        <w:contextualSpacing w:val="0"/>
        <w:jc w:val="both"/>
      </w:pPr>
      <w:r w:rsidRPr="00F00DD7">
        <w:t xml:space="preserve">В </w:t>
      </w:r>
      <w:r w:rsidRPr="00F00DD7">
        <w:rPr>
          <w:spacing w:val="-3"/>
        </w:rPr>
        <w:t xml:space="preserve">случае </w:t>
      </w:r>
      <w:r w:rsidRPr="00F00DD7">
        <w:t xml:space="preserve">изменения законодательства Республики Казахстан в отношении налогов, пошлин и иных платежей в бюджет, </w:t>
      </w:r>
      <w:r w:rsidRPr="00F00DD7">
        <w:rPr>
          <w:spacing w:val="-3"/>
        </w:rPr>
        <w:t xml:space="preserve">Стороны </w:t>
      </w:r>
      <w:r w:rsidRPr="00F00DD7">
        <w:t xml:space="preserve">обязуются внести соответствующие изменения в </w:t>
      </w:r>
      <w:r w:rsidRPr="00F00DD7">
        <w:rPr>
          <w:spacing w:val="-3"/>
        </w:rPr>
        <w:t xml:space="preserve">настоящий </w:t>
      </w:r>
      <w:r w:rsidRPr="00F00DD7">
        <w:t>Договор, с подписанием соответствующего Дополнительного</w:t>
      </w:r>
      <w:r w:rsidRPr="00F00DD7">
        <w:rPr>
          <w:spacing w:val="-3"/>
        </w:rPr>
        <w:t xml:space="preserve"> </w:t>
      </w:r>
      <w:r w:rsidRPr="00F00DD7">
        <w:t>соглашения.</w:t>
      </w:r>
    </w:p>
    <w:p w:rsidR="007221AA" w:rsidRDefault="007221AA" w:rsidP="007221AA">
      <w:pPr>
        <w:pStyle w:val="ae"/>
        <w:widowControl w:val="0"/>
        <w:numPr>
          <w:ilvl w:val="1"/>
          <w:numId w:val="28"/>
        </w:numPr>
        <w:tabs>
          <w:tab w:val="left" w:pos="1848"/>
        </w:tabs>
        <w:autoSpaceDE w:val="0"/>
        <w:autoSpaceDN w:val="0"/>
        <w:spacing w:before="1"/>
        <w:ind w:left="1834" w:right="847" w:hanging="536"/>
        <w:contextualSpacing w:val="0"/>
        <w:jc w:val="both"/>
      </w:pPr>
      <w:r w:rsidRPr="00F00DD7">
        <w:t xml:space="preserve">Заказчик вправе оплатить сумму, указанную в п. 4.1. Договора, долями в </w:t>
      </w:r>
      <w:r w:rsidRPr="00F00DD7">
        <w:rPr>
          <w:spacing w:val="-3"/>
        </w:rPr>
        <w:t xml:space="preserve">течение </w:t>
      </w:r>
      <w:r w:rsidRPr="00F00DD7">
        <w:t>срока указанн</w:t>
      </w:r>
      <w:r>
        <w:t>ого</w:t>
      </w:r>
      <w:r w:rsidRPr="00F00DD7">
        <w:t xml:space="preserve"> в</w:t>
      </w:r>
      <w:r w:rsidRPr="00F00DD7">
        <w:rPr>
          <w:spacing w:val="2"/>
        </w:rPr>
        <w:t xml:space="preserve"> </w:t>
      </w:r>
      <w:r w:rsidRPr="00F00DD7">
        <w:t>п.п.4.</w:t>
      </w:r>
      <w:r>
        <w:t>2</w:t>
      </w:r>
      <w:r w:rsidRPr="00F00DD7">
        <w:t>.</w:t>
      </w:r>
    </w:p>
    <w:p w:rsidR="007221AA" w:rsidRPr="002A02AE" w:rsidRDefault="007221AA" w:rsidP="007221AA">
      <w:pPr>
        <w:pStyle w:val="ae"/>
        <w:tabs>
          <w:tab w:val="left" w:pos="930"/>
        </w:tabs>
      </w:pPr>
      <w:r>
        <w:t xml:space="preserve">       </w:t>
      </w:r>
      <w:r w:rsidRPr="002A02AE">
        <w:t xml:space="preserve">4.6. При составлении счетов-фактур,  выписки электронных счетов-фактур </w:t>
      </w:r>
      <w:proofErr w:type="gramStart"/>
      <w:r w:rsidRPr="002A02AE">
        <w:t xml:space="preserve">( </w:t>
      </w:r>
      <w:proofErr w:type="gramEnd"/>
      <w:r w:rsidRPr="002A02AE">
        <w:t xml:space="preserve">далее по тексту ЭСФ), накладных, актов приема-передачи, счетов на оплату </w:t>
      </w:r>
      <w:proofErr w:type="spellStart"/>
      <w:r w:rsidRPr="002A02AE">
        <w:t>и.т.д</w:t>
      </w:r>
      <w:proofErr w:type="spellEnd"/>
      <w:r w:rsidRPr="002A02AE">
        <w:t>., должен быть указан соответствующий номер и дата договора.</w:t>
      </w:r>
    </w:p>
    <w:p w:rsidR="007221AA" w:rsidRPr="00F00DD7" w:rsidRDefault="007221AA" w:rsidP="007221AA">
      <w:pPr>
        <w:pStyle w:val="11"/>
        <w:tabs>
          <w:tab w:val="left" w:pos="4233"/>
        </w:tabs>
        <w:jc w:val="both"/>
        <w:rPr>
          <w:sz w:val="22"/>
          <w:szCs w:val="22"/>
        </w:rPr>
      </w:pPr>
      <w:r>
        <w:rPr>
          <w:sz w:val="22"/>
          <w:szCs w:val="22"/>
        </w:rPr>
        <w:t xml:space="preserve">                                                                       4.</w:t>
      </w:r>
      <w:r w:rsidRPr="00F00DD7">
        <w:rPr>
          <w:sz w:val="22"/>
          <w:szCs w:val="22"/>
        </w:rPr>
        <w:t>Упаковка и маркировка</w:t>
      </w:r>
      <w:r w:rsidRPr="00F00DD7">
        <w:rPr>
          <w:spacing w:val="-5"/>
          <w:sz w:val="22"/>
          <w:szCs w:val="22"/>
        </w:rPr>
        <w:t xml:space="preserve"> </w:t>
      </w:r>
      <w:r w:rsidRPr="00F00DD7">
        <w:rPr>
          <w:sz w:val="22"/>
          <w:szCs w:val="22"/>
        </w:rPr>
        <w:t>товара</w:t>
      </w:r>
    </w:p>
    <w:p w:rsidR="007221AA" w:rsidRPr="00F00DD7" w:rsidRDefault="007221AA" w:rsidP="007221AA">
      <w:pPr>
        <w:pStyle w:val="ae"/>
        <w:widowControl w:val="0"/>
        <w:numPr>
          <w:ilvl w:val="1"/>
          <w:numId w:val="27"/>
        </w:numPr>
        <w:tabs>
          <w:tab w:val="left" w:pos="1848"/>
        </w:tabs>
        <w:autoSpaceDE w:val="0"/>
        <w:autoSpaceDN w:val="0"/>
        <w:spacing w:before="111"/>
        <w:ind w:left="1834" w:right="846" w:hanging="579"/>
        <w:contextualSpacing w:val="0"/>
        <w:jc w:val="both"/>
      </w:pPr>
      <w:proofErr w:type="gramStart"/>
      <w:r w:rsidRPr="00F00DD7">
        <w:t>Товар</w:t>
      </w:r>
      <w:proofErr w:type="gramEnd"/>
      <w:r w:rsidRPr="00F00DD7">
        <w:t xml:space="preserve"> подлежащий упаковыванию поставляется в соответствующей упаковке, обеспечивающей сохранность Товара </w:t>
      </w:r>
      <w:r w:rsidRPr="00F00DD7">
        <w:rPr>
          <w:spacing w:val="-3"/>
        </w:rPr>
        <w:t xml:space="preserve">от </w:t>
      </w:r>
      <w:r w:rsidRPr="00F00DD7">
        <w:t xml:space="preserve">повреждений при погрузке, перевозке его железнодорожным и/или автомобильным транспортом, разгрузке, включая перевалки, причем упаковка должна </w:t>
      </w:r>
      <w:r w:rsidRPr="00F00DD7">
        <w:lastRenderedPageBreak/>
        <w:t xml:space="preserve">быть приемлема для </w:t>
      </w:r>
      <w:r w:rsidRPr="00F00DD7">
        <w:rPr>
          <w:spacing w:val="-3"/>
        </w:rPr>
        <w:t xml:space="preserve">переноски </w:t>
      </w:r>
      <w:r w:rsidRPr="00F00DD7">
        <w:t>с помощью</w:t>
      </w:r>
      <w:r w:rsidRPr="00F00DD7">
        <w:rPr>
          <w:spacing w:val="-1"/>
        </w:rPr>
        <w:t xml:space="preserve"> </w:t>
      </w:r>
      <w:r w:rsidRPr="00F00DD7">
        <w:t>крана.</w:t>
      </w:r>
    </w:p>
    <w:p w:rsidR="007221AA" w:rsidRPr="00F00DD7" w:rsidRDefault="007221AA" w:rsidP="007221AA">
      <w:pPr>
        <w:pStyle w:val="ae"/>
        <w:widowControl w:val="0"/>
        <w:numPr>
          <w:ilvl w:val="1"/>
          <w:numId w:val="27"/>
        </w:numPr>
        <w:tabs>
          <w:tab w:val="left" w:pos="1848"/>
        </w:tabs>
        <w:autoSpaceDE w:val="0"/>
        <w:autoSpaceDN w:val="0"/>
        <w:spacing w:before="2"/>
        <w:ind w:left="1834" w:right="848" w:hanging="579"/>
        <w:contextualSpacing w:val="0"/>
        <w:jc w:val="both"/>
      </w:pPr>
      <w:r>
        <w:rPr>
          <w:spacing w:val="-4"/>
        </w:rPr>
        <w:t xml:space="preserve">Когда того требует особенности поставляемого товара, </w:t>
      </w:r>
      <w:r w:rsidRPr="00F00DD7">
        <w:rPr>
          <w:spacing w:val="-4"/>
        </w:rPr>
        <w:t xml:space="preserve">на </w:t>
      </w:r>
      <w:r w:rsidRPr="00F00DD7">
        <w:t xml:space="preserve">внешней стороне каждого ящика или упаковки </w:t>
      </w:r>
      <w:r w:rsidRPr="00F00DD7">
        <w:rPr>
          <w:spacing w:val="-3"/>
        </w:rPr>
        <w:t xml:space="preserve">крепится </w:t>
      </w:r>
      <w:r w:rsidRPr="00F00DD7">
        <w:t xml:space="preserve">конверт из водонепроницаемой бумаги с копией упаковочного листа. Конверт должен быть покрыт металлической пластинкой, прикрепляемой к </w:t>
      </w:r>
      <w:r w:rsidRPr="00F00DD7">
        <w:rPr>
          <w:spacing w:val="-3"/>
        </w:rPr>
        <w:t xml:space="preserve">ящику. </w:t>
      </w:r>
      <w:r w:rsidRPr="00F00DD7">
        <w:t xml:space="preserve">Вторая копия упаковочного листа должна быть </w:t>
      </w:r>
      <w:r w:rsidRPr="00F00DD7">
        <w:rPr>
          <w:spacing w:val="-3"/>
        </w:rPr>
        <w:t xml:space="preserve">вложена </w:t>
      </w:r>
      <w:r w:rsidRPr="00F00DD7">
        <w:t xml:space="preserve">в ящик с Товаром. Если Товар отправляется без </w:t>
      </w:r>
      <w:r w:rsidRPr="00F00DD7">
        <w:rPr>
          <w:spacing w:val="-3"/>
        </w:rPr>
        <w:t xml:space="preserve">упаковки, </w:t>
      </w:r>
      <w:r w:rsidRPr="00F00DD7">
        <w:t>конверт крепится непосредственно к нерабочим частям</w:t>
      </w:r>
      <w:r w:rsidRPr="00F00DD7">
        <w:rPr>
          <w:spacing w:val="11"/>
        </w:rPr>
        <w:t xml:space="preserve"> </w:t>
      </w:r>
      <w:r w:rsidRPr="00F00DD7">
        <w:t>Товара.</w:t>
      </w:r>
    </w:p>
    <w:p w:rsidR="007221AA" w:rsidRPr="00F00DD7" w:rsidRDefault="007221AA" w:rsidP="007221AA">
      <w:pPr>
        <w:pStyle w:val="ae"/>
        <w:widowControl w:val="0"/>
        <w:numPr>
          <w:ilvl w:val="1"/>
          <w:numId w:val="27"/>
        </w:numPr>
        <w:tabs>
          <w:tab w:val="left" w:pos="1848"/>
        </w:tabs>
        <w:autoSpaceDE w:val="0"/>
        <w:autoSpaceDN w:val="0"/>
        <w:spacing w:before="3"/>
        <w:ind w:left="1834" w:right="853" w:hanging="579"/>
        <w:contextualSpacing w:val="0"/>
        <w:jc w:val="both"/>
      </w:pPr>
      <w:r w:rsidRPr="00F00DD7">
        <w:t xml:space="preserve">Техническая документация, если таковая предусмотрена, а </w:t>
      </w:r>
      <w:r w:rsidRPr="00F00DD7">
        <w:rPr>
          <w:spacing w:val="-3"/>
        </w:rPr>
        <w:t xml:space="preserve">именно </w:t>
      </w:r>
      <w:r w:rsidRPr="00F00DD7">
        <w:t xml:space="preserve">паспорта и инструкции по эксплуатации Товара, вкладываются в ящик или </w:t>
      </w:r>
      <w:r w:rsidRPr="00F00DD7">
        <w:rPr>
          <w:spacing w:val="-3"/>
        </w:rPr>
        <w:t xml:space="preserve">упаковку </w:t>
      </w:r>
      <w:r w:rsidRPr="00F00DD7">
        <w:t>с</w:t>
      </w:r>
      <w:r w:rsidRPr="00F00DD7">
        <w:rPr>
          <w:spacing w:val="3"/>
        </w:rPr>
        <w:t xml:space="preserve"> </w:t>
      </w:r>
      <w:r w:rsidRPr="00F00DD7">
        <w:t>Товаром.</w:t>
      </w:r>
    </w:p>
    <w:p w:rsidR="007221AA" w:rsidRPr="00F00DD7" w:rsidRDefault="007221AA" w:rsidP="007221AA">
      <w:pPr>
        <w:pStyle w:val="ae"/>
        <w:widowControl w:val="0"/>
        <w:numPr>
          <w:ilvl w:val="1"/>
          <w:numId w:val="27"/>
        </w:numPr>
        <w:tabs>
          <w:tab w:val="left" w:pos="1848"/>
        </w:tabs>
        <w:autoSpaceDE w:val="0"/>
        <w:autoSpaceDN w:val="0"/>
        <w:ind w:left="1834" w:right="846" w:hanging="579"/>
        <w:contextualSpacing w:val="0"/>
        <w:jc w:val="both"/>
      </w:pPr>
      <w:r>
        <w:t xml:space="preserve">При необходимости, </w:t>
      </w:r>
      <w:r w:rsidRPr="00F00DD7">
        <w:t xml:space="preserve">маркировка </w:t>
      </w:r>
      <w:r w:rsidRPr="00F00DD7">
        <w:rPr>
          <w:spacing w:val="-3"/>
        </w:rPr>
        <w:t xml:space="preserve">наносится </w:t>
      </w:r>
      <w:r w:rsidRPr="00F00DD7">
        <w:t xml:space="preserve">несмываемой краской на казахском или </w:t>
      </w:r>
      <w:r w:rsidRPr="00F00DD7">
        <w:rPr>
          <w:spacing w:val="-3"/>
        </w:rPr>
        <w:t xml:space="preserve">русском </w:t>
      </w:r>
      <w:r w:rsidRPr="00F00DD7">
        <w:t xml:space="preserve">языке на трех </w:t>
      </w:r>
      <w:r w:rsidRPr="00F00DD7">
        <w:rPr>
          <w:spacing w:val="-3"/>
        </w:rPr>
        <w:t xml:space="preserve">сторонах </w:t>
      </w:r>
      <w:r w:rsidRPr="00F00DD7">
        <w:t xml:space="preserve">каждого ящика или </w:t>
      </w:r>
      <w:r w:rsidRPr="00F00DD7">
        <w:rPr>
          <w:spacing w:val="-3"/>
        </w:rPr>
        <w:t xml:space="preserve">упаковки, </w:t>
      </w:r>
      <w:r w:rsidRPr="00F00DD7">
        <w:t xml:space="preserve">содержащей Товар (на крышке, на передней и левой стороне каждого ящика). Каждый ящик с Товаром должен быть промаркирован следующим образом: «Наименование отправителя, пункт назначения, осторожно, верх, не бросать, держать в </w:t>
      </w:r>
      <w:r w:rsidRPr="00F00DD7">
        <w:rPr>
          <w:spacing w:val="-3"/>
        </w:rPr>
        <w:t xml:space="preserve">сухом </w:t>
      </w:r>
      <w:r w:rsidRPr="00F00DD7">
        <w:t xml:space="preserve">месте, договор №, вес </w:t>
      </w:r>
      <w:r w:rsidRPr="00F00DD7">
        <w:rPr>
          <w:spacing w:val="-3"/>
        </w:rPr>
        <w:t xml:space="preserve">Брутто, </w:t>
      </w:r>
      <w:r w:rsidRPr="00F00DD7">
        <w:t xml:space="preserve">вес Нетто, ящик или Упаковка </w:t>
      </w:r>
      <w:r w:rsidRPr="00F00DD7">
        <w:rPr>
          <w:spacing w:val="-3"/>
        </w:rPr>
        <w:t xml:space="preserve">№, </w:t>
      </w:r>
      <w:r w:rsidRPr="00F00DD7">
        <w:t>габариты, объем (</w:t>
      </w:r>
      <w:proofErr w:type="spellStart"/>
      <w:r w:rsidRPr="00F00DD7">
        <w:t>куб</w:t>
      </w:r>
      <w:proofErr w:type="gramStart"/>
      <w:r w:rsidRPr="00F00DD7">
        <w:t>.с</w:t>
      </w:r>
      <w:proofErr w:type="gramEnd"/>
      <w:r w:rsidRPr="00F00DD7">
        <w:t>м</w:t>
      </w:r>
      <w:proofErr w:type="spellEnd"/>
      <w:r w:rsidRPr="00F00DD7">
        <w:t>), центр</w:t>
      </w:r>
      <w:r w:rsidRPr="00F00DD7">
        <w:rPr>
          <w:spacing w:val="17"/>
        </w:rPr>
        <w:t xml:space="preserve"> </w:t>
      </w:r>
      <w:r w:rsidRPr="00F00DD7">
        <w:t>тяжести».</w:t>
      </w:r>
    </w:p>
    <w:p w:rsidR="007221AA" w:rsidRPr="00F00DD7" w:rsidRDefault="007221AA" w:rsidP="007221AA">
      <w:pPr>
        <w:pStyle w:val="ae"/>
        <w:widowControl w:val="0"/>
        <w:numPr>
          <w:ilvl w:val="1"/>
          <w:numId w:val="27"/>
        </w:numPr>
        <w:tabs>
          <w:tab w:val="left" w:pos="1848"/>
          <w:tab w:val="left" w:pos="1951"/>
        </w:tabs>
        <w:autoSpaceDE w:val="0"/>
        <w:autoSpaceDN w:val="0"/>
        <w:ind w:left="1834" w:right="848" w:hanging="579"/>
        <w:contextualSpacing w:val="0"/>
        <w:jc w:val="both"/>
      </w:pPr>
      <w:r w:rsidRPr="00F00DD7">
        <w:t>Поставщик</w:t>
      </w:r>
      <w:r>
        <w:t>,</w:t>
      </w:r>
      <w:r w:rsidRPr="00F00DD7">
        <w:t xml:space="preserve"> предоставляет настоящим Договором Заказчику</w:t>
      </w:r>
      <w:r>
        <w:t>,</w:t>
      </w:r>
      <w:r w:rsidRPr="00F00DD7">
        <w:t xml:space="preserve"> право в одностороннем порядке вычесть сумму дополнительных затрат по транспортировке, складированию и </w:t>
      </w:r>
      <w:r w:rsidRPr="00F00DD7">
        <w:rPr>
          <w:spacing w:val="-3"/>
        </w:rPr>
        <w:t xml:space="preserve">другим </w:t>
      </w:r>
      <w:r w:rsidRPr="00F00DD7">
        <w:t>расходам, возникшим в связи с поставкой Товара не по месту</w:t>
      </w:r>
      <w:r w:rsidRPr="00F00DD7">
        <w:rPr>
          <w:spacing w:val="-17"/>
        </w:rPr>
        <w:t xml:space="preserve"> </w:t>
      </w:r>
      <w:r w:rsidRPr="00F00DD7">
        <w:t>назначения</w:t>
      </w:r>
      <w:r>
        <w:t>, с предъявлением подтверждающих документов</w:t>
      </w:r>
      <w:r w:rsidRPr="00F00DD7">
        <w:t>.</w:t>
      </w:r>
    </w:p>
    <w:p w:rsidR="007221AA" w:rsidRPr="00F00DD7" w:rsidRDefault="007221AA" w:rsidP="007221AA">
      <w:pPr>
        <w:pStyle w:val="ae"/>
        <w:widowControl w:val="0"/>
        <w:numPr>
          <w:ilvl w:val="1"/>
          <w:numId w:val="27"/>
        </w:numPr>
        <w:tabs>
          <w:tab w:val="left" w:pos="1848"/>
        </w:tabs>
        <w:autoSpaceDE w:val="0"/>
        <w:autoSpaceDN w:val="0"/>
        <w:ind w:left="1834" w:right="849" w:hanging="579"/>
        <w:contextualSpacing w:val="0"/>
        <w:jc w:val="both"/>
      </w:pPr>
      <w:r w:rsidRPr="00F00DD7">
        <w:t xml:space="preserve">В </w:t>
      </w:r>
      <w:r w:rsidRPr="00F00DD7">
        <w:rPr>
          <w:spacing w:val="-3"/>
        </w:rPr>
        <w:t xml:space="preserve">случае </w:t>
      </w:r>
      <w:r w:rsidRPr="00F00DD7">
        <w:t xml:space="preserve">обнаружения недостатков Товара, по его качеству и количеству в </w:t>
      </w:r>
      <w:r w:rsidRPr="00F00DD7">
        <w:rPr>
          <w:spacing w:val="-3"/>
        </w:rPr>
        <w:t>течени</w:t>
      </w:r>
      <w:proofErr w:type="gramStart"/>
      <w:r w:rsidRPr="00F00DD7">
        <w:rPr>
          <w:spacing w:val="-3"/>
        </w:rPr>
        <w:t>и</w:t>
      </w:r>
      <w:proofErr w:type="gramEnd"/>
      <w:r w:rsidRPr="00F00DD7">
        <w:rPr>
          <w:spacing w:val="-3"/>
        </w:rPr>
        <w:t xml:space="preserve"> </w:t>
      </w:r>
      <w:r>
        <w:t>тридцати</w:t>
      </w:r>
      <w:r w:rsidRPr="00F00DD7">
        <w:t xml:space="preserve"> </w:t>
      </w:r>
      <w:r>
        <w:t xml:space="preserve">рабочих </w:t>
      </w:r>
      <w:r w:rsidRPr="00F00DD7">
        <w:t xml:space="preserve">дней  с момента </w:t>
      </w:r>
      <w:r w:rsidRPr="00F00DD7">
        <w:rPr>
          <w:spacing w:val="-3"/>
        </w:rPr>
        <w:t xml:space="preserve">получения </w:t>
      </w:r>
      <w:r w:rsidRPr="00F00DD7">
        <w:t xml:space="preserve">Товара, Заказчику имеет право обратиться к Поставщику с претензией, </w:t>
      </w:r>
      <w:r w:rsidRPr="00F00DD7">
        <w:rPr>
          <w:spacing w:val="-3"/>
        </w:rPr>
        <w:t xml:space="preserve">об </w:t>
      </w:r>
      <w:r w:rsidRPr="00F00DD7">
        <w:t>устранении недостатков и требовать надлежащего исполнения</w:t>
      </w:r>
      <w:r w:rsidRPr="00F00DD7">
        <w:rPr>
          <w:spacing w:val="7"/>
        </w:rPr>
        <w:t xml:space="preserve"> </w:t>
      </w:r>
      <w:r w:rsidRPr="00F00DD7">
        <w:t>Договора.</w:t>
      </w:r>
    </w:p>
    <w:p w:rsidR="007221AA" w:rsidRDefault="007221AA" w:rsidP="007221AA">
      <w:pPr>
        <w:pStyle w:val="11"/>
        <w:tabs>
          <w:tab w:val="left" w:pos="4770"/>
        </w:tabs>
        <w:spacing w:line="228" w:lineRule="exact"/>
        <w:rPr>
          <w:sz w:val="22"/>
          <w:szCs w:val="22"/>
        </w:rPr>
      </w:pPr>
      <w:r>
        <w:rPr>
          <w:sz w:val="22"/>
          <w:szCs w:val="22"/>
        </w:rPr>
        <w:t xml:space="preserve">                                                                            5.Права и обязанности сторон.</w:t>
      </w:r>
    </w:p>
    <w:p w:rsidR="007221AA" w:rsidRPr="00F00DD7" w:rsidRDefault="007221AA" w:rsidP="007221AA">
      <w:pPr>
        <w:pStyle w:val="ae"/>
        <w:widowControl w:val="0"/>
        <w:numPr>
          <w:ilvl w:val="1"/>
          <w:numId w:val="26"/>
        </w:numPr>
        <w:tabs>
          <w:tab w:val="left" w:pos="1834"/>
        </w:tabs>
        <w:autoSpaceDE w:val="0"/>
        <w:autoSpaceDN w:val="0"/>
        <w:spacing w:line="228" w:lineRule="exact"/>
        <w:ind w:left="1834" w:right="838" w:hanging="536"/>
        <w:contextualSpacing w:val="0"/>
        <w:jc w:val="both"/>
      </w:pPr>
      <w:r w:rsidRPr="00F00DD7">
        <w:t xml:space="preserve">В </w:t>
      </w:r>
      <w:r w:rsidRPr="00F00DD7">
        <w:rPr>
          <w:spacing w:val="-3"/>
        </w:rPr>
        <w:t xml:space="preserve">случае </w:t>
      </w:r>
      <w:r w:rsidRPr="00F00DD7">
        <w:t>неисполнения или ненадлежащего исполнения договора Поставщик</w:t>
      </w:r>
      <w:r>
        <w:t xml:space="preserve"> вправе</w:t>
      </w:r>
      <w:r w:rsidRPr="00F00DD7">
        <w:t>:</w:t>
      </w:r>
    </w:p>
    <w:p w:rsidR="007221AA" w:rsidRPr="00F00DD7" w:rsidRDefault="007221AA" w:rsidP="007221AA">
      <w:pPr>
        <w:pStyle w:val="ae"/>
        <w:widowControl w:val="0"/>
        <w:numPr>
          <w:ilvl w:val="0"/>
          <w:numId w:val="25"/>
        </w:numPr>
        <w:tabs>
          <w:tab w:val="left" w:pos="1848"/>
        </w:tabs>
        <w:autoSpaceDE w:val="0"/>
        <w:autoSpaceDN w:val="0"/>
        <w:ind w:left="1834" w:right="838" w:hanging="536"/>
        <w:contextualSpacing w:val="0"/>
        <w:jc w:val="both"/>
      </w:pPr>
      <w:r w:rsidRPr="00F00DD7">
        <w:t xml:space="preserve">возмещает Заказчику прямой </w:t>
      </w:r>
      <w:r w:rsidRPr="00F00DD7">
        <w:rPr>
          <w:spacing w:val="-3"/>
        </w:rPr>
        <w:t xml:space="preserve">ущерб, </w:t>
      </w:r>
      <w:r w:rsidRPr="00F00DD7">
        <w:t xml:space="preserve">вызванный </w:t>
      </w:r>
      <w:r w:rsidRPr="00F00DD7">
        <w:rPr>
          <w:spacing w:val="-3"/>
        </w:rPr>
        <w:t xml:space="preserve">нарушением </w:t>
      </w:r>
      <w:r w:rsidRPr="00F00DD7">
        <w:t>условий</w:t>
      </w:r>
      <w:r w:rsidRPr="00F00DD7">
        <w:rPr>
          <w:spacing w:val="12"/>
        </w:rPr>
        <w:t xml:space="preserve"> </w:t>
      </w:r>
      <w:r w:rsidRPr="00F00DD7">
        <w:t>договора;</w:t>
      </w:r>
    </w:p>
    <w:p w:rsidR="007221AA" w:rsidRPr="00F00DD7" w:rsidRDefault="007221AA" w:rsidP="007221AA">
      <w:pPr>
        <w:pStyle w:val="ae"/>
        <w:widowControl w:val="0"/>
        <w:numPr>
          <w:ilvl w:val="0"/>
          <w:numId w:val="25"/>
        </w:numPr>
        <w:tabs>
          <w:tab w:val="left" w:pos="1848"/>
        </w:tabs>
        <w:autoSpaceDE w:val="0"/>
        <w:autoSpaceDN w:val="0"/>
        <w:spacing w:before="1"/>
        <w:ind w:left="1834" w:right="838" w:hanging="536"/>
        <w:contextualSpacing w:val="0"/>
        <w:jc w:val="both"/>
      </w:pPr>
      <w:r w:rsidRPr="00F00DD7">
        <w:t>за недопоставку уплачивает</w:t>
      </w:r>
      <w:r>
        <w:t xml:space="preserve"> по требованию</w:t>
      </w:r>
      <w:r w:rsidRPr="00F00DD7">
        <w:t xml:space="preserve"> штраф в размере 0,1 % стоимости недопоставленного товара за каждый день просрочки, начиная с первого дня просрочки, но не более </w:t>
      </w:r>
      <w:r>
        <w:t>10</w:t>
      </w:r>
      <w:r w:rsidRPr="00F00DD7">
        <w:t xml:space="preserve">% </w:t>
      </w:r>
      <w:r w:rsidRPr="00F00DD7">
        <w:rPr>
          <w:spacing w:val="-3"/>
        </w:rPr>
        <w:t xml:space="preserve">от </w:t>
      </w:r>
      <w:r w:rsidRPr="00F00DD7">
        <w:t>стоимости</w:t>
      </w:r>
      <w:r w:rsidRPr="00F00DD7">
        <w:rPr>
          <w:spacing w:val="4"/>
        </w:rPr>
        <w:t xml:space="preserve"> </w:t>
      </w:r>
      <w:r w:rsidRPr="00F00DD7">
        <w:t>товара;</w:t>
      </w:r>
    </w:p>
    <w:p w:rsidR="007221AA" w:rsidRPr="00F00DD7" w:rsidRDefault="007221AA" w:rsidP="007221AA">
      <w:pPr>
        <w:pStyle w:val="ae"/>
        <w:widowControl w:val="0"/>
        <w:numPr>
          <w:ilvl w:val="0"/>
          <w:numId w:val="25"/>
        </w:numPr>
        <w:tabs>
          <w:tab w:val="left" w:pos="1848"/>
        </w:tabs>
        <w:autoSpaceDE w:val="0"/>
        <w:autoSpaceDN w:val="0"/>
        <w:spacing w:before="1"/>
        <w:ind w:left="1834" w:right="838" w:hanging="536"/>
        <w:contextualSpacing w:val="0"/>
        <w:jc w:val="both"/>
      </w:pPr>
      <w:r w:rsidRPr="00F00DD7">
        <w:t>за поставку товара ненадлежащего качества возмещает</w:t>
      </w:r>
      <w:r>
        <w:t xml:space="preserve"> по требованию</w:t>
      </w:r>
      <w:r w:rsidRPr="00F00DD7">
        <w:t xml:space="preserve"> стоимость некачественного товара и уплачивает штраф за некачественный товар в </w:t>
      </w:r>
      <w:r w:rsidRPr="00F00DD7">
        <w:rPr>
          <w:spacing w:val="-3"/>
        </w:rPr>
        <w:t xml:space="preserve">том </w:t>
      </w:r>
      <w:r w:rsidRPr="00F00DD7">
        <w:t>же размере, что за недопоставленный</w:t>
      </w:r>
      <w:r w:rsidRPr="00F00DD7">
        <w:rPr>
          <w:spacing w:val="1"/>
        </w:rPr>
        <w:t xml:space="preserve"> </w:t>
      </w:r>
      <w:r w:rsidRPr="00F00DD7">
        <w:t>Товар.</w:t>
      </w:r>
    </w:p>
    <w:p w:rsidR="007221AA" w:rsidRPr="00F00DD7" w:rsidRDefault="007221AA" w:rsidP="007221AA">
      <w:pPr>
        <w:pStyle w:val="ae"/>
        <w:widowControl w:val="0"/>
        <w:numPr>
          <w:ilvl w:val="1"/>
          <w:numId w:val="26"/>
        </w:numPr>
        <w:tabs>
          <w:tab w:val="left" w:pos="1848"/>
        </w:tabs>
        <w:autoSpaceDE w:val="0"/>
        <w:autoSpaceDN w:val="0"/>
        <w:spacing w:before="1"/>
        <w:ind w:left="1834" w:right="838" w:hanging="536"/>
        <w:contextualSpacing w:val="0"/>
        <w:jc w:val="both"/>
      </w:pPr>
      <w:r w:rsidRPr="00F00DD7">
        <w:t xml:space="preserve">В </w:t>
      </w:r>
      <w:r w:rsidRPr="00F00DD7">
        <w:rPr>
          <w:spacing w:val="-3"/>
        </w:rPr>
        <w:t xml:space="preserve">случае </w:t>
      </w:r>
      <w:r w:rsidRPr="00F00DD7">
        <w:t>неисполнения или ненадлежащего исполнения договора Заказчик:</w:t>
      </w:r>
    </w:p>
    <w:p w:rsidR="007221AA" w:rsidRPr="00F00DD7" w:rsidRDefault="007221AA" w:rsidP="007221AA">
      <w:pPr>
        <w:pStyle w:val="ae"/>
        <w:widowControl w:val="0"/>
        <w:numPr>
          <w:ilvl w:val="0"/>
          <w:numId w:val="25"/>
        </w:numPr>
        <w:tabs>
          <w:tab w:val="left" w:pos="1848"/>
        </w:tabs>
        <w:autoSpaceDE w:val="0"/>
        <w:autoSpaceDN w:val="0"/>
        <w:ind w:left="1834" w:right="838" w:hanging="536"/>
        <w:contextualSpacing w:val="0"/>
        <w:jc w:val="both"/>
      </w:pPr>
      <w:r w:rsidRPr="00F00DD7">
        <w:t>возмещает Поставщику прямой ущерб, вызванный нарушением условий</w:t>
      </w:r>
      <w:r w:rsidRPr="00F00DD7">
        <w:rPr>
          <w:spacing w:val="1"/>
        </w:rPr>
        <w:t xml:space="preserve"> </w:t>
      </w:r>
      <w:r w:rsidRPr="00F00DD7">
        <w:t>договора;</w:t>
      </w:r>
    </w:p>
    <w:p w:rsidR="007221AA" w:rsidRPr="00F00DD7" w:rsidRDefault="007221AA" w:rsidP="007221AA">
      <w:pPr>
        <w:pStyle w:val="ae"/>
        <w:widowControl w:val="0"/>
        <w:numPr>
          <w:ilvl w:val="0"/>
          <w:numId w:val="25"/>
        </w:numPr>
        <w:tabs>
          <w:tab w:val="left" w:pos="1848"/>
        </w:tabs>
        <w:autoSpaceDE w:val="0"/>
        <w:autoSpaceDN w:val="0"/>
        <w:spacing w:before="1"/>
        <w:ind w:left="1834" w:right="838" w:hanging="536"/>
        <w:contextualSpacing w:val="0"/>
        <w:jc w:val="both"/>
      </w:pPr>
      <w:r w:rsidRPr="00F00DD7">
        <w:t>за просрочку платежей уплачивает Поставщику</w:t>
      </w:r>
      <w:r>
        <w:t xml:space="preserve"> по требованию</w:t>
      </w:r>
      <w:r w:rsidRPr="00F00DD7">
        <w:t xml:space="preserve"> штраф в размере 0,1 % </w:t>
      </w:r>
      <w:r w:rsidRPr="00F00DD7">
        <w:rPr>
          <w:spacing w:val="-3"/>
        </w:rPr>
        <w:t xml:space="preserve">от </w:t>
      </w:r>
      <w:r w:rsidRPr="00F00DD7">
        <w:t xml:space="preserve">суммы подлежащей оплате за каждый день просрочки, начиная с первого дня просрочки, но не более 5% </w:t>
      </w:r>
      <w:r w:rsidRPr="00F00DD7">
        <w:rPr>
          <w:spacing w:val="-3"/>
        </w:rPr>
        <w:t xml:space="preserve">от </w:t>
      </w:r>
      <w:r w:rsidRPr="00F00DD7">
        <w:t>суммы</w:t>
      </w:r>
      <w:r w:rsidRPr="00F00DD7">
        <w:rPr>
          <w:spacing w:val="-6"/>
        </w:rPr>
        <w:t xml:space="preserve"> </w:t>
      </w:r>
      <w:r w:rsidRPr="00F00DD7">
        <w:t>договора.</w:t>
      </w:r>
    </w:p>
    <w:p w:rsidR="007221AA" w:rsidRPr="00F00DD7" w:rsidRDefault="007221AA" w:rsidP="007221AA">
      <w:pPr>
        <w:pStyle w:val="ae"/>
        <w:widowControl w:val="0"/>
        <w:numPr>
          <w:ilvl w:val="1"/>
          <w:numId w:val="26"/>
        </w:numPr>
        <w:tabs>
          <w:tab w:val="left" w:pos="1848"/>
        </w:tabs>
        <w:autoSpaceDE w:val="0"/>
        <w:autoSpaceDN w:val="0"/>
        <w:ind w:left="1834" w:right="852" w:hanging="536"/>
        <w:contextualSpacing w:val="0"/>
        <w:jc w:val="both"/>
      </w:pPr>
      <w:r w:rsidRPr="00F00DD7">
        <w:t xml:space="preserve">Меры ответственности Сторон, не предусмотренные в </w:t>
      </w:r>
      <w:r w:rsidRPr="00F00DD7">
        <w:rPr>
          <w:spacing w:val="-3"/>
        </w:rPr>
        <w:t xml:space="preserve">настоящем </w:t>
      </w:r>
      <w:r w:rsidRPr="00F00DD7">
        <w:t xml:space="preserve">договоре, применяются в соответствии с нормами гражданского </w:t>
      </w:r>
      <w:r w:rsidRPr="00F00DD7">
        <w:lastRenderedPageBreak/>
        <w:t>законодательства, действующего на территории Республики Казахстан.</w:t>
      </w:r>
    </w:p>
    <w:p w:rsidR="007221AA" w:rsidRPr="00F00DD7" w:rsidRDefault="007221AA" w:rsidP="007221AA">
      <w:pPr>
        <w:pStyle w:val="11"/>
        <w:tabs>
          <w:tab w:val="left" w:pos="4377"/>
        </w:tabs>
        <w:spacing w:before="188"/>
        <w:rPr>
          <w:sz w:val="22"/>
          <w:szCs w:val="22"/>
        </w:rPr>
      </w:pPr>
      <w:r>
        <w:rPr>
          <w:sz w:val="22"/>
          <w:szCs w:val="22"/>
        </w:rPr>
        <w:t xml:space="preserve">                                                                               6.</w:t>
      </w:r>
      <w:r w:rsidRPr="00F00DD7">
        <w:rPr>
          <w:sz w:val="22"/>
          <w:szCs w:val="22"/>
        </w:rPr>
        <w:t xml:space="preserve">Порядок разрешения </w:t>
      </w:r>
      <w:r w:rsidRPr="00F00DD7">
        <w:rPr>
          <w:spacing w:val="-3"/>
          <w:sz w:val="22"/>
          <w:szCs w:val="22"/>
        </w:rPr>
        <w:t>споров</w:t>
      </w:r>
    </w:p>
    <w:p w:rsidR="007221AA" w:rsidRPr="00F00DD7" w:rsidRDefault="007221AA" w:rsidP="007221AA">
      <w:pPr>
        <w:pStyle w:val="ae"/>
        <w:widowControl w:val="0"/>
        <w:numPr>
          <w:ilvl w:val="1"/>
          <w:numId w:val="24"/>
        </w:numPr>
        <w:tabs>
          <w:tab w:val="left" w:pos="1834"/>
        </w:tabs>
        <w:autoSpaceDE w:val="0"/>
        <w:autoSpaceDN w:val="0"/>
        <w:ind w:left="1834" w:right="858" w:hanging="536"/>
        <w:contextualSpacing w:val="0"/>
        <w:jc w:val="both"/>
      </w:pPr>
      <w:r w:rsidRPr="00F00DD7">
        <w:rPr>
          <w:spacing w:val="-3"/>
        </w:rPr>
        <w:t xml:space="preserve">Все </w:t>
      </w:r>
      <w:r w:rsidRPr="00F00DD7">
        <w:t xml:space="preserve">споры и разногласия, возникающие в процессе исполнения, изменения, расторжения Договора, разрешаются </w:t>
      </w:r>
      <w:r w:rsidRPr="00F00DD7">
        <w:rPr>
          <w:spacing w:val="-3"/>
        </w:rPr>
        <w:t>путем</w:t>
      </w:r>
      <w:r w:rsidRPr="00F00DD7">
        <w:rPr>
          <w:spacing w:val="4"/>
        </w:rPr>
        <w:t xml:space="preserve"> </w:t>
      </w:r>
      <w:r w:rsidRPr="00F00DD7">
        <w:t>переговоров.</w:t>
      </w:r>
    </w:p>
    <w:p w:rsidR="007221AA" w:rsidRPr="00F00DD7" w:rsidRDefault="007221AA" w:rsidP="007221AA">
      <w:pPr>
        <w:pStyle w:val="ae"/>
        <w:widowControl w:val="0"/>
        <w:numPr>
          <w:ilvl w:val="1"/>
          <w:numId w:val="24"/>
        </w:numPr>
        <w:tabs>
          <w:tab w:val="left" w:pos="1848"/>
        </w:tabs>
        <w:autoSpaceDE w:val="0"/>
        <w:autoSpaceDN w:val="0"/>
        <w:spacing w:before="2"/>
        <w:ind w:left="1834" w:right="854" w:hanging="504"/>
        <w:contextualSpacing w:val="0"/>
        <w:jc w:val="both"/>
      </w:pPr>
      <w:r w:rsidRPr="00F00DD7">
        <w:t xml:space="preserve">В </w:t>
      </w:r>
      <w:r w:rsidRPr="00F00DD7">
        <w:rPr>
          <w:spacing w:val="-3"/>
        </w:rPr>
        <w:t xml:space="preserve">случае </w:t>
      </w:r>
      <w:proofErr w:type="gramStart"/>
      <w:r w:rsidRPr="00F00DD7">
        <w:t>не достижения</w:t>
      </w:r>
      <w:proofErr w:type="gramEnd"/>
      <w:r w:rsidRPr="00F00DD7">
        <w:t xml:space="preserve"> согласия </w:t>
      </w:r>
      <w:r w:rsidRPr="00F00DD7">
        <w:rPr>
          <w:spacing w:val="-3"/>
        </w:rPr>
        <w:t xml:space="preserve">споры </w:t>
      </w:r>
      <w:r w:rsidRPr="00F00DD7">
        <w:t xml:space="preserve">разрешаются в </w:t>
      </w:r>
      <w:r w:rsidRPr="00F00DD7">
        <w:rPr>
          <w:spacing w:val="-3"/>
        </w:rPr>
        <w:t xml:space="preserve">судебном </w:t>
      </w:r>
      <w:r w:rsidRPr="00F00DD7">
        <w:t xml:space="preserve">порядке, в Специализированном межрайонном экономическом суде </w:t>
      </w:r>
      <w:proofErr w:type="spellStart"/>
      <w:r w:rsidRPr="00F00DD7">
        <w:t>Атырауской</w:t>
      </w:r>
      <w:proofErr w:type="spellEnd"/>
      <w:r w:rsidRPr="00F00DD7">
        <w:rPr>
          <w:spacing w:val="5"/>
        </w:rPr>
        <w:t xml:space="preserve"> </w:t>
      </w:r>
      <w:r w:rsidRPr="00F00DD7">
        <w:t xml:space="preserve">области. </w:t>
      </w:r>
    </w:p>
    <w:p w:rsidR="007221AA" w:rsidRPr="00F00DD7" w:rsidRDefault="007221AA" w:rsidP="007221AA">
      <w:pPr>
        <w:pStyle w:val="ae"/>
        <w:widowControl w:val="0"/>
        <w:numPr>
          <w:ilvl w:val="1"/>
          <w:numId w:val="24"/>
        </w:numPr>
        <w:tabs>
          <w:tab w:val="left" w:pos="1848"/>
        </w:tabs>
        <w:autoSpaceDE w:val="0"/>
        <w:autoSpaceDN w:val="0"/>
        <w:spacing w:before="73" w:line="228" w:lineRule="exact"/>
        <w:ind w:left="1848" w:right="854" w:hanging="504"/>
        <w:contextualSpacing w:val="0"/>
        <w:jc w:val="both"/>
        <w:rPr>
          <w:spacing w:val="-3"/>
        </w:rPr>
      </w:pPr>
      <w:r w:rsidRPr="00F00DD7">
        <w:t>Все вопросы, непредусмотренные Договором, регулируются законодательством Республики Казахстан.</w:t>
      </w:r>
    </w:p>
    <w:p w:rsidR="007221AA" w:rsidRDefault="007221AA" w:rsidP="007221AA">
      <w:pPr>
        <w:pStyle w:val="ae"/>
        <w:tabs>
          <w:tab w:val="left" w:pos="1848"/>
        </w:tabs>
        <w:spacing w:before="73" w:line="228" w:lineRule="exact"/>
        <w:ind w:left="4045" w:right="854"/>
      </w:pPr>
    </w:p>
    <w:p w:rsidR="007221AA" w:rsidRPr="00A13DB6" w:rsidRDefault="007221AA" w:rsidP="007221AA">
      <w:pPr>
        <w:pStyle w:val="11"/>
        <w:rPr>
          <w:spacing w:val="-3"/>
          <w:sz w:val="22"/>
          <w:szCs w:val="22"/>
        </w:rPr>
      </w:pPr>
      <w:r>
        <w:rPr>
          <w:sz w:val="22"/>
          <w:szCs w:val="22"/>
        </w:rPr>
        <w:t xml:space="preserve">                                                                         7.</w:t>
      </w:r>
      <w:r w:rsidRPr="00A13DB6">
        <w:rPr>
          <w:sz w:val="22"/>
          <w:szCs w:val="22"/>
        </w:rPr>
        <w:t xml:space="preserve">Изменения и расторжения </w:t>
      </w:r>
      <w:r w:rsidRPr="00A13DB6">
        <w:rPr>
          <w:spacing w:val="-3"/>
          <w:sz w:val="22"/>
          <w:szCs w:val="22"/>
        </w:rPr>
        <w:t>договора</w:t>
      </w:r>
    </w:p>
    <w:p w:rsidR="007221AA" w:rsidRPr="00F00DD7" w:rsidRDefault="007221AA" w:rsidP="007221AA">
      <w:pPr>
        <w:pStyle w:val="ae"/>
        <w:widowControl w:val="0"/>
        <w:numPr>
          <w:ilvl w:val="1"/>
          <w:numId w:val="23"/>
        </w:numPr>
        <w:tabs>
          <w:tab w:val="left" w:pos="1848"/>
        </w:tabs>
        <w:autoSpaceDE w:val="0"/>
        <w:autoSpaceDN w:val="0"/>
        <w:spacing w:before="1" w:line="235" w:lineRule="auto"/>
        <w:ind w:left="1848" w:right="855" w:hanging="550"/>
        <w:contextualSpacing w:val="0"/>
        <w:jc w:val="both"/>
      </w:pPr>
      <w:r w:rsidRPr="00F00DD7">
        <w:rPr>
          <w:spacing w:val="-3"/>
        </w:rPr>
        <w:t xml:space="preserve">Изменение </w:t>
      </w:r>
      <w:r w:rsidRPr="00F00DD7">
        <w:t>или расторжение Договора возможно по обоюдному согласию Сторон, выраженному в письменной форме в виде дополнительного</w:t>
      </w:r>
      <w:r w:rsidRPr="00F00DD7">
        <w:rPr>
          <w:spacing w:val="-4"/>
        </w:rPr>
        <w:t xml:space="preserve"> </w:t>
      </w:r>
      <w:r w:rsidRPr="00F00DD7">
        <w:t>соглашения.</w:t>
      </w:r>
    </w:p>
    <w:p w:rsidR="007221AA" w:rsidRPr="00F00DD7" w:rsidRDefault="007221AA" w:rsidP="007221AA">
      <w:pPr>
        <w:pStyle w:val="ae"/>
        <w:widowControl w:val="0"/>
        <w:numPr>
          <w:ilvl w:val="1"/>
          <w:numId w:val="23"/>
        </w:numPr>
        <w:tabs>
          <w:tab w:val="left" w:pos="1848"/>
        </w:tabs>
        <w:autoSpaceDE w:val="0"/>
        <w:autoSpaceDN w:val="0"/>
        <w:spacing w:before="2"/>
        <w:ind w:left="1848" w:right="851" w:hanging="550"/>
        <w:contextualSpacing w:val="0"/>
        <w:jc w:val="both"/>
      </w:pPr>
      <w:r w:rsidRPr="00F00DD7">
        <w:rPr>
          <w:spacing w:val="-3"/>
        </w:rPr>
        <w:t xml:space="preserve">Договор </w:t>
      </w:r>
      <w:r w:rsidRPr="00F00DD7">
        <w:t>по требованию одной из Сторон может быть изменен или расторгнут по решению суда только при существенном нарушении Договора другой</w:t>
      </w:r>
      <w:r w:rsidRPr="00F00DD7">
        <w:rPr>
          <w:spacing w:val="2"/>
        </w:rPr>
        <w:t xml:space="preserve"> </w:t>
      </w:r>
      <w:r w:rsidRPr="00F00DD7">
        <w:t>Стороной.</w:t>
      </w:r>
    </w:p>
    <w:p w:rsidR="007221AA" w:rsidRDefault="007221AA" w:rsidP="007221AA">
      <w:pPr>
        <w:pStyle w:val="11"/>
        <w:tabs>
          <w:tab w:val="left" w:pos="4329"/>
        </w:tabs>
        <w:spacing w:line="228" w:lineRule="exact"/>
        <w:ind w:left="4126"/>
        <w:rPr>
          <w:sz w:val="22"/>
          <w:szCs w:val="22"/>
        </w:rPr>
      </w:pPr>
      <w:r>
        <w:rPr>
          <w:sz w:val="22"/>
          <w:szCs w:val="22"/>
        </w:rPr>
        <w:t>8.</w:t>
      </w:r>
      <w:r w:rsidRPr="00F00DD7">
        <w:rPr>
          <w:sz w:val="22"/>
          <w:szCs w:val="22"/>
        </w:rPr>
        <w:t>Обстоятельства непре</w:t>
      </w:r>
      <w:r>
        <w:rPr>
          <w:sz w:val="22"/>
          <w:szCs w:val="22"/>
        </w:rPr>
        <w:t>о</w:t>
      </w:r>
      <w:r w:rsidRPr="00F00DD7">
        <w:rPr>
          <w:sz w:val="22"/>
          <w:szCs w:val="22"/>
        </w:rPr>
        <w:t>д</w:t>
      </w:r>
      <w:r>
        <w:rPr>
          <w:sz w:val="22"/>
          <w:szCs w:val="22"/>
        </w:rPr>
        <w:t>о</w:t>
      </w:r>
      <w:r w:rsidRPr="00F00DD7">
        <w:rPr>
          <w:sz w:val="22"/>
          <w:szCs w:val="22"/>
        </w:rPr>
        <w:t>лимой</w:t>
      </w:r>
      <w:r w:rsidRPr="00F00DD7">
        <w:rPr>
          <w:spacing w:val="-3"/>
          <w:sz w:val="22"/>
          <w:szCs w:val="22"/>
        </w:rPr>
        <w:t xml:space="preserve"> </w:t>
      </w:r>
      <w:r w:rsidRPr="00F00DD7">
        <w:rPr>
          <w:sz w:val="22"/>
          <w:szCs w:val="22"/>
        </w:rPr>
        <w:t>силы</w:t>
      </w:r>
      <w:r>
        <w:rPr>
          <w:sz w:val="22"/>
          <w:szCs w:val="22"/>
        </w:rPr>
        <w:t xml:space="preserve"> </w:t>
      </w:r>
    </w:p>
    <w:p w:rsidR="007221AA" w:rsidRPr="00F00DD7" w:rsidRDefault="007221AA" w:rsidP="007221AA">
      <w:pPr>
        <w:pStyle w:val="ae"/>
        <w:widowControl w:val="0"/>
        <w:numPr>
          <w:ilvl w:val="1"/>
          <w:numId w:val="22"/>
        </w:numPr>
        <w:tabs>
          <w:tab w:val="left" w:pos="1876"/>
        </w:tabs>
        <w:autoSpaceDE w:val="0"/>
        <w:autoSpaceDN w:val="0"/>
        <w:ind w:left="1862" w:right="852" w:hanging="511"/>
        <w:contextualSpacing w:val="0"/>
        <w:jc w:val="both"/>
      </w:pPr>
      <w:r w:rsidRPr="00F00DD7">
        <w:rPr>
          <w:spacing w:val="-3"/>
        </w:rPr>
        <w:t xml:space="preserve">Стороны </w:t>
      </w:r>
      <w:r w:rsidRPr="00F00DD7">
        <w:t xml:space="preserve">освобождаются </w:t>
      </w:r>
      <w:r w:rsidRPr="00F00DD7">
        <w:rPr>
          <w:spacing w:val="-3"/>
        </w:rPr>
        <w:t xml:space="preserve">от </w:t>
      </w:r>
      <w:r w:rsidRPr="00F00DD7">
        <w:t>ответственности за полное или частичное невыполнение обязательств по настоящему Договору, если оно явилось следствием обстоятельств непреодолимой</w:t>
      </w:r>
      <w:r w:rsidRPr="00F00DD7">
        <w:rPr>
          <w:spacing w:val="-6"/>
        </w:rPr>
        <w:t xml:space="preserve"> </w:t>
      </w:r>
      <w:r w:rsidRPr="00F00DD7">
        <w:t>силы.</w:t>
      </w:r>
    </w:p>
    <w:p w:rsidR="007221AA" w:rsidRPr="00F00DD7" w:rsidRDefault="007221AA" w:rsidP="007221AA">
      <w:pPr>
        <w:pStyle w:val="ae"/>
        <w:widowControl w:val="0"/>
        <w:numPr>
          <w:ilvl w:val="1"/>
          <w:numId w:val="22"/>
        </w:numPr>
        <w:tabs>
          <w:tab w:val="left" w:pos="1876"/>
        </w:tabs>
        <w:autoSpaceDE w:val="0"/>
        <w:autoSpaceDN w:val="0"/>
        <w:ind w:left="1862" w:right="851" w:hanging="511"/>
        <w:contextualSpacing w:val="0"/>
        <w:jc w:val="both"/>
      </w:pPr>
      <w:r w:rsidRPr="00F00DD7">
        <w:rPr>
          <w:spacing w:val="-3"/>
        </w:rPr>
        <w:t xml:space="preserve">Под </w:t>
      </w:r>
      <w:r w:rsidRPr="00F00DD7">
        <w:t xml:space="preserve">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w:t>
      </w:r>
      <w:r w:rsidRPr="00F00DD7">
        <w:rPr>
          <w:spacing w:val="-3"/>
        </w:rPr>
        <w:t xml:space="preserve">которые </w:t>
      </w:r>
      <w:r w:rsidRPr="00F00DD7">
        <w:t xml:space="preserve">не </w:t>
      </w:r>
      <w:r w:rsidRPr="00F00DD7">
        <w:rPr>
          <w:spacing w:val="-3"/>
        </w:rPr>
        <w:t xml:space="preserve">могут </w:t>
      </w:r>
      <w:r w:rsidRPr="00F00DD7">
        <w:t xml:space="preserve">быть предусмотрены стороной и не зависят </w:t>
      </w:r>
      <w:r w:rsidRPr="00F00DD7">
        <w:rPr>
          <w:spacing w:val="-3"/>
        </w:rPr>
        <w:t xml:space="preserve">от </w:t>
      </w:r>
      <w:r w:rsidRPr="00F00DD7">
        <w:t xml:space="preserve">неё. К обстоятельствам непреодолимой силы относятся обстоятельства, связанные с военными действиями, стихийными бедствиями, акты органов государственной власти, запрещающие и/или препятствующие исполнению Сторонами </w:t>
      </w:r>
      <w:r w:rsidRPr="00F00DD7">
        <w:rPr>
          <w:spacing w:val="-3"/>
        </w:rPr>
        <w:t xml:space="preserve">своих </w:t>
      </w:r>
      <w:r w:rsidRPr="00F00DD7">
        <w:t>обязательств по</w:t>
      </w:r>
      <w:r w:rsidRPr="00F00DD7">
        <w:rPr>
          <w:spacing w:val="-11"/>
        </w:rPr>
        <w:t xml:space="preserve"> </w:t>
      </w:r>
      <w:r w:rsidRPr="00F00DD7">
        <w:t>Договору.</w:t>
      </w:r>
    </w:p>
    <w:p w:rsidR="007221AA" w:rsidRPr="00F00DD7" w:rsidRDefault="007221AA" w:rsidP="007221AA">
      <w:pPr>
        <w:pStyle w:val="ae"/>
        <w:widowControl w:val="0"/>
        <w:numPr>
          <w:ilvl w:val="1"/>
          <w:numId w:val="22"/>
        </w:numPr>
        <w:tabs>
          <w:tab w:val="left" w:pos="1862"/>
        </w:tabs>
        <w:autoSpaceDE w:val="0"/>
        <w:autoSpaceDN w:val="0"/>
        <w:ind w:left="1862" w:right="849" w:hanging="511"/>
        <w:contextualSpacing w:val="0"/>
        <w:jc w:val="both"/>
      </w:pPr>
      <w:r w:rsidRPr="00F00DD7">
        <w:t xml:space="preserve">Сторона, которая не в состоянии выполнить обязательства по Договору должна известить другую Сторону о наступлении этих обстоятельств в письменном виде в </w:t>
      </w:r>
      <w:r w:rsidRPr="00F00DD7">
        <w:rPr>
          <w:spacing w:val="-3"/>
        </w:rPr>
        <w:t xml:space="preserve">течение </w:t>
      </w:r>
      <w:r w:rsidRPr="00F00DD7">
        <w:t>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уполномоченным государственным органом Республики</w:t>
      </w:r>
      <w:r w:rsidRPr="00F00DD7">
        <w:rPr>
          <w:spacing w:val="-1"/>
        </w:rPr>
        <w:t xml:space="preserve"> </w:t>
      </w:r>
      <w:r w:rsidRPr="00F00DD7">
        <w:t>Казахстан.</w:t>
      </w:r>
    </w:p>
    <w:p w:rsidR="007221AA" w:rsidRPr="00F00DD7" w:rsidRDefault="007221AA" w:rsidP="007221AA">
      <w:pPr>
        <w:pStyle w:val="ae"/>
        <w:widowControl w:val="0"/>
        <w:numPr>
          <w:ilvl w:val="1"/>
          <w:numId w:val="22"/>
        </w:numPr>
        <w:tabs>
          <w:tab w:val="left" w:pos="1876"/>
        </w:tabs>
        <w:autoSpaceDE w:val="0"/>
        <w:autoSpaceDN w:val="0"/>
        <w:ind w:left="1862" w:right="851" w:hanging="511"/>
        <w:contextualSpacing w:val="0"/>
        <w:jc w:val="both"/>
      </w:pPr>
      <w:r w:rsidRPr="00F00DD7">
        <w:t xml:space="preserve">Срок исполнения обязательств по Договору отодвигается на время, в </w:t>
      </w:r>
      <w:r w:rsidRPr="00F00DD7">
        <w:rPr>
          <w:spacing w:val="-3"/>
        </w:rPr>
        <w:t xml:space="preserve">течение </w:t>
      </w:r>
      <w:r w:rsidRPr="00F00DD7">
        <w:t>которого действуют обстоятельства непреодолимой</w:t>
      </w:r>
      <w:r w:rsidRPr="00F00DD7">
        <w:rPr>
          <w:spacing w:val="3"/>
        </w:rPr>
        <w:t xml:space="preserve"> </w:t>
      </w:r>
      <w:r w:rsidRPr="00F00DD7">
        <w:t>силы.</w:t>
      </w:r>
    </w:p>
    <w:p w:rsidR="007221AA" w:rsidRPr="00F00DD7" w:rsidRDefault="007221AA" w:rsidP="007221AA">
      <w:pPr>
        <w:pStyle w:val="ae"/>
        <w:widowControl w:val="0"/>
        <w:numPr>
          <w:ilvl w:val="1"/>
          <w:numId w:val="22"/>
        </w:numPr>
        <w:tabs>
          <w:tab w:val="left" w:pos="1862"/>
        </w:tabs>
        <w:autoSpaceDE w:val="0"/>
        <w:autoSpaceDN w:val="0"/>
        <w:ind w:left="1862" w:right="847" w:hanging="511"/>
        <w:contextualSpacing w:val="0"/>
        <w:jc w:val="both"/>
      </w:pPr>
      <w:r w:rsidRPr="00F00DD7">
        <w:t xml:space="preserve">Если обстоятельства непреодолимой силы продолжают действовать в течение более 3 (трех) месяцев, каждая из Сторон имеет право отказаться </w:t>
      </w:r>
      <w:r w:rsidRPr="00F00DD7">
        <w:rPr>
          <w:spacing w:val="-3"/>
        </w:rPr>
        <w:t xml:space="preserve">от </w:t>
      </w:r>
      <w:r w:rsidRPr="00F00DD7">
        <w:t xml:space="preserve">дальнейшего исполнения Договора, в этом случае Стороны обязуются произвести взаиморасчеты по настоящему Договору за </w:t>
      </w:r>
      <w:r w:rsidRPr="00F00DD7">
        <w:rPr>
          <w:spacing w:val="-3"/>
        </w:rPr>
        <w:t xml:space="preserve">фактически  </w:t>
      </w:r>
      <w:r w:rsidRPr="00F00DD7">
        <w:t>поставленный Товар.</w:t>
      </w:r>
    </w:p>
    <w:p w:rsidR="007221AA" w:rsidRPr="00F00DD7" w:rsidRDefault="007221AA" w:rsidP="007221AA">
      <w:pPr>
        <w:pStyle w:val="a9"/>
        <w:spacing w:before="3"/>
        <w:rPr>
          <w:sz w:val="22"/>
          <w:szCs w:val="22"/>
        </w:rPr>
      </w:pPr>
    </w:p>
    <w:p w:rsidR="007221AA" w:rsidRDefault="007221AA" w:rsidP="007221AA">
      <w:pPr>
        <w:pStyle w:val="11"/>
        <w:ind w:left="47"/>
        <w:jc w:val="center"/>
        <w:rPr>
          <w:sz w:val="22"/>
          <w:szCs w:val="22"/>
        </w:rPr>
      </w:pPr>
      <w:r>
        <w:rPr>
          <w:sz w:val="22"/>
          <w:szCs w:val="22"/>
        </w:rPr>
        <w:lastRenderedPageBreak/>
        <w:t>9</w:t>
      </w:r>
      <w:r w:rsidRPr="00F00DD7">
        <w:rPr>
          <w:sz w:val="22"/>
          <w:szCs w:val="22"/>
        </w:rPr>
        <w:t>.Конфиденциальность</w:t>
      </w:r>
    </w:p>
    <w:p w:rsidR="007221AA" w:rsidRPr="00F00DD7" w:rsidRDefault="007221AA" w:rsidP="007221AA">
      <w:pPr>
        <w:pStyle w:val="a9"/>
        <w:tabs>
          <w:tab w:val="left" w:pos="2316"/>
        </w:tabs>
        <w:spacing w:before="115"/>
        <w:ind w:left="1876" w:right="843" w:hanging="546"/>
        <w:jc w:val="both"/>
        <w:rPr>
          <w:sz w:val="22"/>
          <w:szCs w:val="22"/>
        </w:rPr>
      </w:pPr>
      <w:r w:rsidRPr="00F00DD7">
        <w:rPr>
          <w:sz w:val="22"/>
          <w:szCs w:val="22"/>
        </w:rPr>
        <w:t>10.1.</w:t>
      </w:r>
      <w:r w:rsidRPr="00F00DD7">
        <w:rPr>
          <w:sz w:val="22"/>
          <w:szCs w:val="22"/>
        </w:rPr>
        <w:tab/>
        <w:t xml:space="preserve">Документация и техническая информация, передаваемые сторонами </w:t>
      </w:r>
      <w:r w:rsidRPr="00F00DD7">
        <w:rPr>
          <w:spacing w:val="-3"/>
          <w:sz w:val="22"/>
          <w:szCs w:val="22"/>
        </w:rPr>
        <w:t xml:space="preserve">друг </w:t>
      </w:r>
      <w:r w:rsidRPr="00F00DD7">
        <w:rPr>
          <w:sz w:val="22"/>
          <w:szCs w:val="22"/>
        </w:rPr>
        <w:t xml:space="preserve">другу по Договору, являются конфиденциальными и не </w:t>
      </w:r>
      <w:r w:rsidRPr="00F00DD7">
        <w:rPr>
          <w:spacing w:val="-3"/>
          <w:sz w:val="22"/>
          <w:szCs w:val="22"/>
        </w:rPr>
        <w:t xml:space="preserve">будут </w:t>
      </w:r>
      <w:r w:rsidRPr="00F00DD7">
        <w:rPr>
          <w:sz w:val="22"/>
          <w:szCs w:val="22"/>
        </w:rPr>
        <w:t xml:space="preserve">ими опубликовываться и/или распространяться для всеобщего сведения, а также передаваться третьим лицам без предварительного письменного согласия другой стороны, за </w:t>
      </w:r>
      <w:r w:rsidRPr="00F00DD7">
        <w:rPr>
          <w:spacing w:val="-3"/>
          <w:sz w:val="22"/>
          <w:szCs w:val="22"/>
        </w:rPr>
        <w:t xml:space="preserve">исключением </w:t>
      </w:r>
      <w:r w:rsidRPr="00F00DD7">
        <w:rPr>
          <w:sz w:val="22"/>
          <w:szCs w:val="22"/>
        </w:rPr>
        <w:t>уполномоченных государственных органов, имеющих право требовать информацию по настоящему</w:t>
      </w:r>
      <w:r w:rsidRPr="00F00DD7">
        <w:rPr>
          <w:spacing w:val="-12"/>
          <w:sz w:val="22"/>
          <w:szCs w:val="22"/>
        </w:rPr>
        <w:t xml:space="preserve"> </w:t>
      </w:r>
      <w:r w:rsidRPr="00F00DD7">
        <w:rPr>
          <w:sz w:val="22"/>
          <w:szCs w:val="22"/>
        </w:rPr>
        <w:t>Договору.</w:t>
      </w:r>
    </w:p>
    <w:p w:rsidR="007221AA" w:rsidRPr="00F00DD7" w:rsidRDefault="007221AA" w:rsidP="007221AA">
      <w:pPr>
        <w:pStyle w:val="11"/>
        <w:jc w:val="center"/>
        <w:rPr>
          <w:sz w:val="22"/>
          <w:szCs w:val="22"/>
        </w:rPr>
      </w:pPr>
      <w:r w:rsidRPr="00F00DD7">
        <w:rPr>
          <w:sz w:val="22"/>
          <w:szCs w:val="22"/>
        </w:rPr>
        <w:t>1</w:t>
      </w:r>
      <w:r>
        <w:rPr>
          <w:sz w:val="22"/>
          <w:szCs w:val="22"/>
        </w:rPr>
        <w:t>0</w:t>
      </w:r>
      <w:r w:rsidRPr="00F00DD7">
        <w:rPr>
          <w:sz w:val="22"/>
          <w:szCs w:val="22"/>
        </w:rPr>
        <w:t>.Корреспонденция</w:t>
      </w:r>
    </w:p>
    <w:p w:rsidR="007221AA" w:rsidRPr="00F00DD7" w:rsidRDefault="007221AA" w:rsidP="007221AA">
      <w:pPr>
        <w:pStyle w:val="ae"/>
        <w:widowControl w:val="0"/>
        <w:numPr>
          <w:ilvl w:val="1"/>
          <w:numId w:val="21"/>
        </w:numPr>
        <w:tabs>
          <w:tab w:val="left" w:pos="2061"/>
        </w:tabs>
        <w:autoSpaceDE w:val="0"/>
        <w:autoSpaceDN w:val="0"/>
        <w:ind w:left="1890" w:right="844" w:hanging="592"/>
        <w:contextualSpacing w:val="0"/>
        <w:jc w:val="both"/>
      </w:pPr>
      <w:r w:rsidRPr="00F00DD7">
        <w:t xml:space="preserve">Если по </w:t>
      </w:r>
      <w:r w:rsidRPr="00F00DD7">
        <w:rPr>
          <w:spacing w:val="-3"/>
        </w:rPr>
        <w:t xml:space="preserve">условиям </w:t>
      </w:r>
      <w:r w:rsidRPr="00F00DD7">
        <w:t xml:space="preserve">Договора необходимо вести какую-либо переписку, представлять или выпускать </w:t>
      </w:r>
      <w:r w:rsidRPr="00F00DD7">
        <w:rPr>
          <w:spacing w:val="-3"/>
        </w:rPr>
        <w:t xml:space="preserve">уведомления, </w:t>
      </w:r>
      <w:r w:rsidRPr="00F00DD7">
        <w:t>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или через электронные средства</w:t>
      </w:r>
      <w:r w:rsidRPr="00F00DD7">
        <w:rPr>
          <w:spacing w:val="2"/>
        </w:rPr>
        <w:t xml:space="preserve"> </w:t>
      </w:r>
      <w:r w:rsidRPr="00F00DD7">
        <w:t>связи.</w:t>
      </w:r>
    </w:p>
    <w:p w:rsidR="007221AA" w:rsidRPr="00F00DD7" w:rsidRDefault="007221AA" w:rsidP="007221AA">
      <w:pPr>
        <w:pStyle w:val="ae"/>
        <w:widowControl w:val="0"/>
        <w:numPr>
          <w:ilvl w:val="1"/>
          <w:numId w:val="21"/>
        </w:numPr>
        <w:tabs>
          <w:tab w:val="left" w:pos="1904"/>
        </w:tabs>
        <w:autoSpaceDE w:val="0"/>
        <w:autoSpaceDN w:val="0"/>
        <w:spacing w:before="2"/>
        <w:ind w:left="1890" w:right="854" w:hanging="592"/>
        <w:contextualSpacing w:val="0"/>
        <w:jc w:val="both"/>
      </w:pPr>
      <w:r w:rsidRPr="00F00DD7">
        <w:rPr>
          <w:spacing w:val="-3"/>
        </w:rPr>
        <w:t xml:space="preserve">Все </w:t>
      </w:r>
      <w:r w:rsidRPr="00F00DD7">
        <w:t>документы по переписке согласно или в связи с данным Договором должны иметь реквизиты Сторон с номером</w:t>
      </w:r>
      <w:r w:rsidRPr="00F00DD7">
        <w:rPr>
          <w:spacing w:val="2"/>
        </w:rPr>
        <w:t xml:space="preserve"> </w:t>
      </w:r>
      <w:r w:rsidRPr="00F00DD7">
        <w:t>Договора.</w:t>
      </w:r>
    </w:p>
    <w:p w:rsidR="007221AA" w:rsidRPr="00F00DD7" w:rsidRDefault="007221AA" w:rsidP="007221AA">
      <w:pPr>
        <w:pStyle w:val="ae"/>
        <w:widowControl w:val="0"/>
        <w:numPr>
          <w:ilvl w:val="1"/>
          <w:numId w:val="21"/>
        </w:numPr>
        <w:tabs>
          <w:tab w:val="left" w:pos="2317"/>
        </w:tabs>
        <w:autoSpaceDE w:val="0"/>
        <w:autoSpaceDN w:val="0"/>
        <w:spacing w:before="1"/>
        <w:ind w:left="1890" w:right="852" w:hanging="592"/>
        <w:contextualSpacing w:val="0"/>
        <w:jc w:val="both"/>
      </w:pPr>
      <w:r w:rsidRPr="00F00DD7">
        <w:t xml:space="preserve">Уведомление, отправленное заказным (авиа) письмом </w:t>
      </w:r>
      <w:r w:rsidRPr="00F00DD7">
        <w:rPr>
          <w:spacing w:val="-3"/>
        </w:rPr>
        <w:t xml:space="preserve">считается </w:t>
      </w:r>
      <w:r w:rsidRPr="00F00DD7">
        <w:t>доставленным при условии наличия штампа почтового отделения или курьерской службы подтверждающим доставку</w:t>
      </w:r>
      <w:r w:rsidRPr="00F00DD7">
        <w:rPr>
          <w:spacing w:val="-16"/>
        </w:rPr>
        <w:t xml:space="preserve"> </w:t>
      </w:r>
      <w:r w:rsidRPr="00F00DD7">
        <w:t>почты.</w:t>
      </w:r>
    </w:p>
    <w:p w:rsidR="007221AA" w:rsidRPr="00F00DD7" w:rsidRDefault="007221AA" w:rsidP="007221AA">
      <w:pPr>
        <w:pStyle w:val="a9"/>
        <w:ind w:left="1890" w:right="1024"/>
        <w:rPr>
          <w:sz w:val="22"/>
          <w:szCs w:val="22"/>
        </w:rPr>
      </w:pPr>
      <w:proofErr w:type="gramStart"/>
      <w:r w:rsidRPr="00F00DD7">
        <w:rPr>
          <w:sz w:val="22"/>
          <w:szCs w:val="22"/>
        </w:rPr>
        <w:t>Уведомление</w:t>
      </w:r>
      <w:proofErr w:type="gramEnd"/>
      <w:r w:rsidRPr="00F00DD7">
        <w:rPr>
          <w:sz w:val="22"/>
          <w:szCs w:val="22"/>
        </w:rPr>
        <w:t xml:space="preserve"> направленное посредством электронной почтой «С уведомлением о получении», и считается доставленным с момента получения отметки «Получено».</w:t>
      </w:r>
    </w:p>
    <w:p w:rsidR="007221AA" w:rsidRPr="00F00DD7" w:rsidRDefault="007221AA" w:rsidP="007221AA">
      <w:pPr>
        <w:pStyle w:val="11"/>
        <w:tabs>
          <w:tab w:val="left" w:pos="4626"/>
        </w:tabs>
        <w:ind w:left="4322"/>
        <w:rPr>
          <w:sz w:val="22"/>
          <w:szCs w:val="22"/>
        </w:rPr>
      </w:pPr>
      <w:r>
        <w:rPr>
          <w:spacing w:val="-3"/>
          <w:sz w:val="22"/>
          <w:szCs w:val="22"/>
        </w:rPr>
        <w:t>11.</w:t>
      </w:r>
      <w:r w:rsidRPr="00F00DD7">
        <w:rPr>
          <w:spacing w:val="-3"/>
          <w:sz w:val="22"/>
          <w:szCs w:val="22"/>
        </w:rPr>
        <w:t xml:space="preserve">Срок </w:t>
      </w:r>
      <w:r w:rsidRPr="00F00DD7">
        <w:rPr>
          <w:sz w:val="22"/>
          <w:szCs w:val="22"/>
        </w:rPr>
        <w:t>действия</w:t>
      </w:r>
      <w:r w:rsidRPr="00F00DD7">
        <w:rPr>
          <w:spacing w:val="3"/>
          <w:sz w:val="22"/>
          <w:szCs w:val="22"/>
        </w:rPr>
        <w:t xml:space="preserve"> </w:t>
      </w:r>
      <w:r w:rsidRPr="00F00DD7">
        <w:rPr>
          <w:spacing w:val="-3"/>
          <w:sz w:val="22"/>
          <w:szCs w:val="22"/>
        </w:rPr>
        <w:t>договора</w:t>
      </w:r>
    </w:p>
    <w:p w:rsidR="007221AA" w:rsidRPr="00F00DD7" w:rsidRDefault="007221AA" w:rsidP="007221AA">
      <w:pPr>
        <w:pStyle w:val="ae"/>
        <w:widowControl w:val="0"/>
        <w:numPr>
          <w:ilvl w:val="1"/>
          <w:numId w:val="20"/>
        </w:numPr>
        <w:tabs>
          <w:tab w:val="left" w:pos="1890"/>
        </w:tabs>
        <w:autoSpaceDE w:val="0"/>
        <w:autoSpaceDN w:val="0"/>
        <w:ind w:left="1890" w:hanging="563"/>
        <w:contextualSpacing w:val="0"/>
        <w:jc w:val="both"/>
      </w:pPr>
      <w:r w:rsidRPr="00F00DD7">
        <w:t>Срок действия договора до 31 декабря 20</w:t>
      </w:r>
      <w:r>
        <w:t>21</w:t>
      </w:r>
      <w:r w:rsidRPr="00F00DD7">
        <w:rPr>
          <w:spacing w:val="-1"/>
        </w:rPr>
        <w:t xml:space="preserve"> </w:t>
      </w:r>
      <w:r w:rsidRPr="00F00DD7">
        <w:t>г.</w:t>
      </w:r>
    </w:p>
    <w:p w:rsidR="007221AA" w:rsidRPr="00F00DD7" w:rsidRDefault="007221AA" w:rsidP="007221AA">
      <w:pPr>
        <w:pStyle w:val="ae"/>
        <w:widowControl w:val="0"/>
        <w:numPr>
          <w:ilvl w:val="1"/>
          <w:numId w:val="20"/>
        </w:numPr>
        <w:tabs>
          <w:tab w:val="left" w:pos="1890"/>
        </w:tabs>
        <w:autoSpaceDE w:val="0"/>
        <w:autoSpaceDN w:val="0"/>
        <w:spacing w:before="1"/>
        <w:ind w:left="1890" w:right="856" w:hanging="563"/>
        <w:contextualSpacing w:val="0"/>
        <w:jc w:val="both"/>
      </w:pPr>
      <w:r w:rsidRPr="00F00DD7">
        <w:t xml:space="preserve">Настоящий Договор вступает в силу с момента его подписания и действует до исполнения Сторонами всех </w:t>
      </w:r>
      <w:r w:rsidRPr="00F00DD7">
        <w:rPr>
          <w:spacing w:val="-3"/>
        </w:rPr>
        <w:t xml:space="preserve">своих </w:t>
      </w:r>
      <w:r w:rsidRPr="00F00DD7">
        <w:t xml:space="preserve">обязательств, в </w:t>
      </w:r>
      <w:r w:rsidRPr="00F00DD7">
        <w:rPr>
          <w:spacing w:val="-3"/>
        </w:rPr>
        <w:t xml:space="preserve">том </w:t>
      </w:r>
      <w:r w:rsidRPr="00F00DD7">
        <w:t>числе</w:t>
      </w:r>
      <w:r w:rsidRPr="00F00DD7">
        <w:rPr>
          <w:spacing w:val="13"/>
        </w:rPr>
        <w:t xml:space="preserve"> </w:t>
      </w:r>
      <w:r w:rsidRPr="00F00DD7">
        <w:t>взаиморасчетов.</w:t>
      </w:r>
    </w:p>
    <w:p w:rsidR="007221AA" w:rsidRPr="00F00DD7" w:rsidRDefault="007221AA" w:rsidP="007221AA">
      <w:pPr>
        <w:pStyle w:val="ae"/>
        <w:widowControl w:val="0"/>
        <w:numPr>
          <w:ilvl w:val="1"/>
          <w:numId w:val="20"/>
        </w:numPr>
        <w:tabs>
          <w:tab w:val="left" w:pos="1890"/>
        </w:tabs>
        <w:autoSpaceDE w:val="0"/>
        <w:autoSpaceDN w:val="0"/>
        <w:spacing w:before="3" w:line="237" w:lineRule="auto"/>
        <w:ind w:left="1890" w:right="854" w:hanging="563"/>
        <w:contextualSpacing w:val="0"/>
        <w:jc w:val="both"/>
      </w:pPr>
      <w:r w:rsidRPr="00F00DD7">
        <w:rPr>
          <w:spacing w:val="-3"/>
        </w:rPr>
        <w:t xml:space="preserve">Договор </w:t>
      </w:r>
      <w:r w:rsidRPr="00F00DD7">
        <w:t xml:space="preserve">составлен в двух экземплярах на русском языке, по одному для каждой Стороны. Оба экземпляра Договора имеют одинаковую юридическую </w:t>
      </w:r>
      <w:r w:rsidRPr="00F00DD7">
        <w:rPr>
          <w:spacing w:val="-3"/>
        </w:rPr>
        <w:t xml:space="preserve">силу. </w:t>
      </w:r>
      <w:r w:rsidRPr="00F00DD7">
        <w:t xml:space="preserve">Все приложения к Договору и соответствующие Заявки к </w:t>
      </w:r>
      <w:r w:rsidRPr="00F00DD7">
        <w:rPr>
          <w:spacing w:val="-3"/>
        </w:rPr>
        <w:t xml:space="preserve">нему, </w:t>
      </w:r>
      <w:r w:rsidRPr="00F00DD7">
        <w:t>подписанные Сторонами, являются неотъемлемой частью</w:t>
      </w:r>
      <w:r w:rsidRPr="00F00DD7">
        <w:rPr>
          <w:spacing w:val="-2"/>
        </w:rPr>
        <w:t xml:space="preserve"> </w:t>
      </w:r>
      <w:r w:rsidRPr="00F00DD7">
        <w:t>Договора.</w:t>
      </w:r>
      <w:r>
        <w:t xml:space="preserve"> </w:t>
      </w:r>
    </w:p>
    <w:p w:rsidR="007221AA" w:rsidRPr="00F00DD7" w:rsidRDefault="007221AA" w:rsidP="007221AA">
      <w:pPr>
        <w:pStyle w:val="11"/>
        <w:tabs>
          <w:tab w:val="left" w:pos="5351"/>
        </w:tabs>
        <w:spacing w:before="73"/>
        <w:ind w:left="4322"/>
        <w:rPr>
          <w:sz w:val="22"/>
          <w:szCs w:val="22"/>
        </w:rPr>
      </w:pPr>
      <w:r>
        <w:rPr>
          <w:sz w:val="22"/>
          <w:szCs w:val="22"/>
        </w:rPr>
        <w:t>12.</w:t>
      </w:r>
      <w:r w:rsidRPr="00F00DD7">
        <w:rPr>
          <w:sz w:val="22"/>
          <w:szCs w:val="22"/>
        </w:rPr>
        <w:t>Прочие</w:t>
      </w:r>
      <w:r w:rsidRPr="00F00DD7">
        <w:rPr>
          <w:spacing w:val="-2"/>
          <w:sz w:val="22"/>
          <w:szCs w:val="22"/>
        </w:rPr>
        <w:t xml:space="preserve"> </w:t>
      </w:r>
      <w:r w:rsidRPr="00F00DD7">
        <w:rPr>
          <w:sz w:val="22"/>
          <w:szCs w:val="22"/>
        </w:rPr>
        <w:t>условия</w:t>
      </w:r>
    </w:p>
    <w:p w:rsidR="007221AA" w:rsidRPr="00F00DD7" w:rsidRDefault="007221AA" w:rsidP="007221AA">
      <w:pPr>
        <w:pStyle w:val="ae"/>
        <w:widowControl w:val="0"/>
        <w:numPr>
          <w:ilvl w:val="1"/>
          <w:numId w:val="19"/>
        </w:numPr>
        <w:tabs>
          <w:tab w:val="left" w:pos="1918"/>
        </w:tabs>
        <w:autoSpaceDE w:val="0"/>
        <w:autoSpaceDN w:val="0"/>
        <w:ind w:left="1918" w:right="852" w:hanging="574"/>
        <w:contextualSpacing w:val="0"/>
        <w:jc w:val="both"/>
      </w:pPr>
      <w:r w:rsidRPr="00F00DD7">
        <w:t xml:space="preserve">Все дополнения и изменения к </w:t>
      </w:r>
      <w:r w:rsidRPr="00F00DD7">
        <w:rPr>
          <w:spacing w:val="-3"/>
        </w:rPr>
        <w:t xml:space="preserve">Договору, будут </w:t>
      </w:r>
      <w:r w:rsidRPr="00F00DD7">
        <w:t xml:space="preserve">считаться действительными, если </w:t>
      </w:r>
      <w:r w:rsidRPr="00F00DD7">
        <w:rPr>
          <w:spacing w:val="-3"/>
        </w:rPr>
        <w:t xml:space="preserve">они </w:t>
      </w:r>
      <w:r w:rsidRPr="00F00DD7">
        <w:t xml:space="preserve">выполнены в </w:t>
      </w:r>
      <w:r w:rsidRPr="00F00DD7">
        <w:rPr>
          <w:spacing w:val="-3"/>
        </w:rPr>
        <w:t xml:space="preserve">письменном </w:t>
      </w:r>
      <w:r w:rsidRPr="00F00DD7">
        <w:t>виде, подписаны уполномоченными лицами Сторон и скреплены</w:t>
      </w:r>
      <w:r w:rsidRPr="00F00DD7">
        <w:rPr>
          <w:spacing w:val="9"/>
        </w:rPr>
        <w:t xml:space="preserve"> </w:t>
      </w:r>
      <w:r w:rsidRPr="00F00DD7">
        <w:t>печатями.</w:t>
      </w:r>
    </w:p>
    <w:p w:rsidR="007221AA" w:rsidRPr="00F00DD7" w:rsidRDefault="007221AA" w:rsidP="007221AA">
      <w:pPr>
        <w:pStyle w:val="ae"/>
        <w:widowControl w:val="0"/>
        <w:numPr>
          <w:ilvl w:val="1"/>
          <w:numId w:val="19"/>
        </w:numPr>
        <w:tabs>
          <w:tab w:val="left" w:pos="1918"/>
        </w:tabs>
        <w:autoSpaceDE w:val="0"/>
        <w:autoSpaceDN w:val="0"/>
        <w:spacing w:before="1"/>
        <w:ind w:left="1918" w:right="847" w:hanging="574"/>
        <w:contextualSpacing w:val="0"/>
        <w:jc w:val="both"/>
      </w:pPr>
      <w:r w:rsidRPr="00F00DD7">
        <w:t xml:space="preserve">Стороны не </w:t>
      </w:r>
      <w:proofErr w:type="gramStart"/>
      <w:r w:rsidRPr="00F00DD7">
        <w:t>в праве</w:t>
      </w:r>
      <w:proofErr w:type="gramEnd"/>
      <w:r w:rsidRPr="00F00DD7">
        <w:t xml:space="preserve"> передавать свои права и обязанности, предусмотренные Договором, третьим лицам, за </w:t>
      </w:r>
      <w:r w:rsidRPr="00F00DD7">
        <w:rPr>
          <w:spacing w:val="-3"/>
        </w:rPr>
        <w:t xml:space="preserve">исключением </w:t>
      </w:r>
      <w:r w:rsidRPr="00F00DD7">
        <w:t>законных правопреемников сторон, без предварительного согласия на то другой</w:t>
      </w:r>
      <w:r w:rsidRPr="00F00DD7">
        <w:rPr>
          <w:spacing w:val="-1"/>
        </w:rPr>
        <w:t xml:space="preserve"> </w:t>
      </w:r>
      <w:r w:rsidRPr="00F00DD7">
        <w:t>стороны.</w:t>
      </w:r>
    </w:p>
    <w:p w:rsidR="007221AA" w:rsidRPr="00F00DD7" w:rsidRDefault="007221AA" w:rsidP="007221AA">
      <w:pPr>
        <w:pStyle w:val="ae"/>
        <w:widowControl w:val="0"/>
        <w:numPr>
          <w:ilvl w:val="1"/>
          <w:numId w:val="19"/>
        </w:numPr>
        <w:tabs>
          <w:tab w:val="left" w:pos="1918"/>
        </w:tabs>
        <w:autoSpaceDE w:val="0"/>
        <w:autoSpaceDN w:val="0"/>
        <w:spacing w:before="2"/>
        <w:ind w:left="1918" w:right="840" w:hanging="574"/>
        <w:contextualSpacing w:val="0"/>
        <w:jc w:val="both"/>
      </w:pPr>
      <w:r w:rsidRPr="00F00DD7">
        <w:t xml:space="preserve">В случае изменения банковских реквизитов или юридических адресов Заказчика и Поставщика, стороны заблаговременно известят </w:t>
      </w:r>
      <w:r w:rsidRPr="00F00DD7">
        <w:rPr>
          <w:spacing w:val="-3"/>
        </w:rPr>
        <w:t xml:space="preserve">об </w:t>
      </w:r>
      <w:r w:rsidRPr="00F00DD7">
        <w:t xml:space="preserve">этом </w:t>
      </w:r>
      <w:r w:rsidRPr="00F00DD7">
        <w:rPr>
          <w:spacing w:val="-3"/>
        </w:rPr>
        <w:t xml:space="preserve">друг </w:t>
      </w:r>
      <w:r w:rsidRPr="00F00DD7">
        <w:t>друга не позднее 5 банковских дней до даты изменений.</w:t>
      </w:r>
    </w:p>
    <w:p w:rsidR="007221AA" w:rsidRPr="00F00DD7" w:rsidRDefault="007221AA" w:rsidP="007221AA">
      <w:pPr>
        <w:pStyle w:val="ae"/>
        <w:widowControl w:val="0"/>
        <w:numPr>
          <w:ilvl w:val="1"/>
          <w:numId w:val="19"/>
        </w:numPr>
        <w:tabs>
          <w:tab w:val="left" w:pos="1918"/>
        </w:tabs>
        <w:autoSpaceDE w:val="0"/>
        <w:autoSpaceDN w:val="0"/>
        <w:spacing w:before="1"/>
        <w:ind w:left="1918" w:right="848" w:hanging="574"/>
        <w:contextualSpacing w:val="0"/>
        <w:jc w:val="both"/>
      </w:pPr>
      <w:r w:rsidRPr="00F00DD7">
        <w:t xml:space="preserve">В </w:t>
      </w:r>
      <w:r w:rsidRPr="00F00DD7">
        <w:rPr>
          <w:spacing w:val="-3"/>
        </w:rPr>
        <w:t xml:space="preserve">случае </w:t>
      </w:r>
      <w:r w:rsidRPr="00F00DD7">
        <w:t xml:space="preserve">если Поставщику необходим срок для изготовления Товара, </w:t>
      </w:r>
      <w:r w:rsidRPr="00F00DD7">
        <w:lastRenderedPageBreak/>
        <w:t>срок определяется по согласованию</w:t>
      </w:r>
      <w:r w:rsidRPr="00F00DD7">
        <w:rPr>
          <w:spacing w:val="-1"/>
        </w:rPr>
        <w:t xml:space="preserve"> </w:t>
      </w:r>
      <w:r w:rsidRPr="00F00DD7">
        <w:t>Сторон.</w:t>
      </w:r>
    </w:p>
    <w:p w:rsidR="007221AA" w:rsidRPr="00F00DD7" w:rsidRDefault="007221AA" w:rsidP="007221AA">
      <w:pPr>
        <w:pStyle w:val="11"/>
        <w:spacing w:before="1"/>
        <w:ind w:left="3137"/>
        <w:rPr>
          <w:sz w:val="22"/>
          <w:szCs w:val="22"/>
        </w:rPr>
      </w:pPr>
      <w:r w:rsidRPr="00F00DD7">
        <w:rPr>
          <w:sz w:val="22"/>
          <w:szCs w:val="22"/>
        </w:rPr>
        <w:t>Юридические адреса сторон и банковские реквизиты</w:t>
      </w:r>
    </w:p>
    <w:p w:rsidR="007221AA" w:rsidRPr="00974D3A" w:rsidRDefault="007221AA" w:rsidP="007221AA">
      <w:pPr>
        <w:pStyle w:val="a9"/>
        <w:tabs>
          <w:tab w:val="left" w:pos="7982"/>
        </w:tabs>
        <w:rPr>
          <w:sz w:val="22"/>
          <w:szCs w:val="22"/>
        </w:rPr>
      </w:pPr>
      <w:r w:rsidRPr="00974D3A">
        <w:rPr>
          <w:sz w:val="22"/>
          <w:szCs w:val="22"/>
        </w:rPr>
        <w:t>ЗАКАЗЧИК</w:t>
      </w:r>
      <w:r w:rsidRPr="00974D3A">
        <w:rPr>
          <w:sz w:val="22"/>
          <w:szCs w:val="22"/>
        </w:rPr>
        <w:tab/>
        <w:t>ПОСТАВЩИК</w:t>
      </w:r>
    </w:p>
    <w:p w:rsidR="007221AA" w:rsidRPr="00974D3A" w:rsidRDefault="007221AA" w:rsidP="007221AA">
      <w:pPr>
        <w:pStyle w:val="a9"/>
        <w:rPr>
          <w:sz w:val="22"/>
          <w:szCs w:val="22"/>
        </w:rPr>
      </w:pPr>
      <w:r w:rsidRPr="00974D3A">
        <w:rPr>
          <w:sz w:val="22"/>
          <w:szCs w:val="22"/>
        </w:rPr>
        <w:t>АО «</w:t>
      </w:r>
      <w:proofErr w:type="spellStart"/>
      <w:r>
        <w:rPr>
          <w:sz w:val="22"/>
          <w:szCs w:val="22"/>
        </w:rPr>
        <w:t>Атырауская</w:t>
      </w:r>
      <w:proofErr w:type="spellEnd"/>
      <w:r>
        <w:rPr>
          <w:sz w:val="22"/>
          <w:szCs w:val="22"/>
        </w:rPr>
        <w:t xml:space="preserve"> теплоэлектроцентраль</w:t>
      </w:r>
      <w:r w:rsidRPr="00974D3A">
        <w:rPr>
          <w:sz w:val="22"/>
          <w:szCs w:val="22"/>
        </w:rPr>
        <w:t>»</w:t>
      </w:r>
    </w:p>
    <w:p w:rsidR="007221AA" w:rsidRDefault="007221AA" w:rsidP="00FA77B6">
      <w:pPr>
        <w:pStyle w:val="a9"/>
        <w:spacing w:before="10"/>
        <w:rPr>
          <w:b/>
          <w:i/>
        </w:rPr>
      </w:pPr>
      <w:r>
        <w:rPr>
          <w:noProof/>
          <w:sz w:val="22"/>
          <w:szCs w:val="22"/>
        </w:rPr>
        <mc:AlternateContent>
          <mc:Choice Requires="wps">
            <w:drawing>
              <wp:anchor distT="4294967295" distB="4294967295" distL="0" distR="0" simplePos="0" relativeHeight="251659264" behindDoc="1" locked="0" layoutInCell="1" allowOverlap="1" wp14:anchorId="423A8655" wp14:editId="5A4053B4">
                <wp:simplePos x="0" y="0"/>
                <wp:positionH relativeFrom="page">
                  <wp:posOffset>1079500</wp:posOffset>
                </wp:positionH>
                <wp:positionV relativeFrom="paragraph">
                  <wp:posOffset>144144</wp:posOffset>
                </wp:positionV>
                <wp:extent cx="152654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5Hw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" strokecolor="#fe0000" strokeweight=".14225mm">
                <w10:wrap type="topAndBottom" anchorx="page"/>
              </v:line>
            </w:pict>
          </mc:Fallback>
        </mc:AlternateContent>
      </w:r>
      <w:r>
        <w:rPr>
          <w:noProof/>
          <w:sz w:val="22"/>
          <w:szCs w:val="22"/>
        </w:rPr>
        <mc:AlternateContent>
          <mc:Choice Requires="wps">
            <w:drawing>
              <wp:anchor distT="4294967295" distB="4294967295" distL="0" distR="0" simplePos="0" relativeHeight="251660288" behindDoc="1" locked="0" layoutInCell="1" allowOverlap="1" wp14:anchorId="70D7FEA6" wp14:editId="2951137A">
                <wp:simplePos x="0" y="0"/>
                <wp:positionH relativeFrom="page">
                  <wp:posOffset>5720080</wp:posOffset>
                </wp:positionH>
                <wp:positionV relativeFrom="paragraph">
                  <wp:posOffset>144144</wp:posOffset>
                </wp:positionV>
                <wp:extent cx="63436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jlHw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" strokecolor="#fe0000" strokeweight=".14225mm">
                <w10:wrap type="topAndBottom" anchorx="page"/>
              </v:line>
            </w:pict>
          </mc:Fallback>
        </mc:AlternateContent>
      </w:r>
    </w:p>
    <w:p w:rsidR="007221AA" w:rsidRPr="00F00DD7" w:rsidRDefault="007221AA" w:rsidP="007221AA">
      <w:pPr>
        <w:spacing w:before="73"/>
        <w:ind w:left="4732"/>
        <w:rPr>
          <w:b/>
          <w:i/>
        </w:rPr>
      </w:pPr>
      <w:r w:rsidRPr="00F00DD7">
        <w:rPr>
          <w:b/>
          <w:i/>
        </w:rPr>
        <w:t>Приложение №1 к Проекту договора на поставку товара</w:t>
      </w:r>
    </w:p>
    <w:p w:rsidR="007221AA" w:rsidRPr="00F00DD7" w:rsidRDefault="00FA77B6" w:rsidP="007221AA">
      <w:pPr>
        <w:pStyle w:val="a9"/>
        <w:tabs>
          <w:tab w:val="left" w:pos="2662"/>
          <w:tab w:val="left" w:pos="3403"/>
          <w:tab w:val="left" w:pos="5099"/>
          <w:tab w:val="left" w:pos="5750"/>
        </w:tabs>
        <w:spacing w:line="480" w:lineRule="auto"/>
        <w:ind w:left="952" w:right="4767" w:firstLine="3870"/>
        <w:rPr>
          <w:sz w:val="22"/>
          <w:szCs w:val="22"/>
        </w:rPr>
      </w:pPr>
      <w:r>
        <w:rPr>
          <w:sz w:val="22"/>
          <w:szCs w:val="22"/>
        </w:rPr>
        <w:t xml:space="preserve"> </w:t>
      </w:r>
      <w:r w:rsidR="007221AA" w:rsidRPr="00F00DD7">
        <w:rPr>
          <w:sz w:val="22"/>
          <w:szCs w:val="22"/>
        </w:rPr>
        <w:t>Спецификация № к</w:t>
      </w:r>
      <w:r w:rsidR="007221AA" w:rsidRPr="00F00DD7">
        <w:rPr>
          <w:spacing w:val="-1"/>
          <w:sz w:val="22"/>
          <w:szCs w:val="22"/>
        </w:rPr>
        <w:t xml:space="preserve"> </w:t>
      </w:r>
      <w:r w:rsidR="007221AA" w:rsidRPr="00F00DD7">
        <w:rPr>
          <w:sz w:val="22"/>
          <w:szCs w:val="22"/>
        </w:rPr>
        <w:t>договору</w:t>
      </w:r>
      <w:r w:rsidR="007221AA" w:rsidRPr="00F00DD7">
        <w:rPr>
          <w:spacing w:val="-9"/>
          <w:sz w:val="22"/>
          <w:szCs w:val="22"/>
        </w:rPr>
        <w:t xml:space="preserve"> </w:t>
      </w:r>
      <w:r w:rsidR="007221AA" w:rsidRPr="00F00DD7">
        <w:rPr>
          <w:sz w:val="22"/>
          <w:szCs w:val="22"/>
        </w:rPr>
        <w:t>№</w:t>
      </w:r>
      <w:r w:rsidR="007221AA" w:rsidRPr="00F00DD7">
        <w:rPr>
          <w:sz w:val="22"/>
          <w:szCs w:val="22"/>
          <w:u w:val="single"/>
        </w:rPr>
        <w:t xml:space="preserve"> </w:t>
      </w:r>
      <w:r w:rsidR="007221AA" w:rsidRPr="00F00DD7">
        <w:rPr>
          <w:sz w:val="22"/>
          <w:szCs w:val="22"/>
          <w:u w:val="single"/>
        </w:rPr>
        <w:tab/>
      </w:r>
      <w:r w:rsidR="007221AA" w:rsidRPr="00F00DD7">
        <w:rPr>
          <w:spacing w:val="-3"/>
          <w:sz w:val="22"/>
          <w:szCs w:val="22"/>
        </w:rPr>
        <w:t>от</w:t>
      </w:r>
      <w:r w:rsidR="007221AA" w:rsidRPr="00F00DD7">
        <w:rPr>
          <w:spacing w:val="2"/>
          <w:sz w:val="22"/>
          <w:szCs w:val="22"/>
        </w:rPr>
        <w:t xml:space="preserve"> </w:t>
      </w:r>
      <w:r w:rsidR="007221AA" w:rsidRPr="00F00DD7">
        <w:rPr>
          <w:sz w:val="22"/>
          <w:szCs w:val="22"/>
        </w:rPr>
        <w:t>«</w:t>
      </w:r>
      <w:r w:rsidR="007221AA" w:rsidRPr="00F00DD7">
        <w:rPr>
          <w:sz w:val="22"/>
          <w:szCs w:val="22"/>
          <w:u w:val="single"/>
        </w:rPr>
        <w:t xml:space="preserve"> </w:t>
      </w:r>
      <w:r w:rsidR="007221AA" w:rsidRPr="00F00DD7">
        <w:rPr>
          <w:sz w:val="22"/>
          <w:szCs w:val="22"/>
          <w:u w:val="single"/>
        </w:rPr>
        <w:tab/>
      </w:r>
      <w:r w:rsidR="007221AA" w:rsidRPr="00F00DD7">
        <w:rPr>
          <w:sz w:val="22"/>
          <w:szCs w:val="22"/>
        </w:rPr>
        <w:t>»</w:t>
      </w:r>
      <w:r w:rsidR="007221AA" w:rsidRPr="00F00DD7">
        <w:rPr>
          <w:sz w:val="22"/>
          <w:szCs w:val="22"/>
          <w:u w:val="single"/>
        </w:rPr>
        <w:t xml:space="preserve"> </w:t>
      </w:r>
      <w:r w:rsidR="007221AA" w:rsidRPr="00F00DD7">
        <w:rPr>
          <w:sz w:val="22"/>
          <w:szCs w:val="22"/>
          <w:u w:val="single"/>
        </w:rPr>
        <w:tab/>
      </w:r>
      <w:r w:rsidR="007221AA" w:rsidRPr="00F00DD7">
        <w:rPr>
          <w:sz w:val="22"/>
          <w:szCs w:val="22"/>
        </w:rPr>
        <w:t>20</w:t>
      </w:r>
      <w:r w:rsidR="007221AA" w:rsidRPr="00F00DD7">
        <w:rPr>
          <w:sz w:val="22"/>
          <w:szCs w:val="22"/>
          <w:u w:val="single"/>
        </w:rPr>
        <w:t xml:space="preserve"> </w:t>
      </w:r>
      <w:r w:rsidR="007221AA" w:rsidRPr="00F00DD7">
        <w:rPr>
          <w:sz w:val="22"/>
          <w:szCs w:val="22"/>
          <w:u w:val="single"/>
        </w:rPr>
        <w:tab/>
      </w:r>
      <w:r w:rsidR="007221AA" w:rsidRPr="00F00DD7">
        <w:rPr>
          <w:sz w:val="22"/>
          <w:szCs w:val="22"/>
        </w:rPr>
        <w:t>г.</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465"/>
        <w:gridCol w:w="721"/>
        <w:gridCol w:w="1081"/>
        <w:gridCol w:w="1029"/>
        <w:gridCol w:w="1106"/>
      </w:tblGrid>
      <w:tr w:rsidR="007221AA" w:rsidRPr="00D06F42" w:rsidTr="007C5E06">
        <w:trPr>
          <w:trHeight w:val="1124"/>
        </w:trPr>
        <w:tc>
          <w:tcPr>
            <w:tcW w:w="509" w:type="dxa"/>
          </w:tcPr>
          <w:p w:rsidR="007221AA" w:rsidRPr="00D06F42" w:rsidRDefault="007221AA" w:rsidP="007C5E06">
            <w:pPr>
              <w:pStyle w:val="TableParagraph"/>
              <w:spacing w:line="225" w:lineRule="exact"/>
              <w:ind w:left="158"/>
              <w:rPr>
                <w:sz w:val="16"/>
                <w:szCs w:val="16"/>
              </w:rPr>
            </w:pPr>
            <w:r w:rsidRPr="00D06F42">
              <w:rPr>
                <w:sz w:val="16"/>
                <w:szCs w:val="16"/>
              </w:rPr>
              <w:t>№</w:t>
            </w:r>
          </w:p>
          <w:p w:rsidR="007221AA" w:rsidRPr="00D06F42" w:rsidRDefault="007221AA" w:rsidP="007C5E06">
            <w:pPr>
              <w:pStyle w:val="TableParagraph"/>
              <w:spacing w:before="1" w:line="215" w:lineRule="exact"/>
              <w:ind w:left="119"/>
              <w:rPr>
                <w:sz w:val="16"/>
                <w:szCs w:val="16"/>
              </w:rPr>
            </w:pPr>
            <w:r w:rsidRPr="00D06F42">
              <w:rPr>
                <w:sz w:val="16"/>
                <w:szCs w:val="16"/>
              </w:rPr>
              <w:t>п/п</w:t>
            </w:r>
          </w:p>
        </w:tc>
        <w:tc>
          <w:tcPr>
            <w:tcW w:w="5465" w:type="dxa"/>
            <w:tcBorders>
              <w:right w:val="single" w:sz="6" w:space="0" w:color="000000"/>
            </w:tcBorders>
          </w:tcPr>
          <w:p w:rsidR="007221AA" w:rsidRPr="00D06F42" w:rsidRDefault="007221AA" w:rsidP="007C5E06">
            <w:pPr>
              <w:pStyle w:val="TableParagraph"/>
              <w:spacing w:line="225" w:lineRule="exact"/>
              <w:ind w:left="1588"/>
              <w:rPr>
                <w:sz w:val="16"/>
                <w:szCs w:val="16"/>
              </w:rPr>
            </w:pPr>
            <w:proofErr w:type="spellStart"/>
            <w:r w:rsidRPr="00D06F42">
              <w:rPr>
                <w:sz w:val="16"/>
                <w:szCs w:val="16"/>
              </w:rPr>
              <w:t>Наименование</w:t>
            </w:r>
            <w:proofErr w:type="spellEnd"/>
            <w:r w:rsidRPr="00D06F42">
              <w:rPr>
                <w:sz w:val="16"/>
                <w:szCs w:val="16"/>
              </w:rPr>
              <w:t xml:space="preserve"> </w:t>
            </w:r>
            <w:proofErr w:type="spellStart"/>
            <w:r w:rsidRPr="00D06F42">
              <w:rPr>
                <w:sz w:val="16"/>
                <w:szCs w:val="16"/>
              </w:rPr>
              <w:t>материалов</w:t>
            </w:r>
            <w:proofErr w:type="spellEnd"/>
          </w:p>
        </w:tc>
        <w:tc>
          <w:tcPr>
            <w:tcW w:w="721" w:type="dxa"/>
            <w:tcBorders>
              <w:left w:val="single" w:sz="6" w:space="0" w:color="000000"/>
            </w:tcBorders>
          </w:tcPr>
          <w:p w:rsidR="007221AA" w:rsidRPr="00D06F42" w:rsidRDefault="007221AA" w:rsidP="007C5E06">
            <w:pPr>
              <w:pStyle w:val="TableParagraph"/>
              <w:spacing w:line="225" w:lineRule="exact"/>
              <w:ind w:left="217"/>
              <w:rPr>
                <w:sz w:val="16"/>
                <w:szCs w:val="16"/>
              </w:rPr>
            </w:pPr>
            <w:proofErr w:type="spellStart"/>
            <w:r w:rsidRPr="00D06F42">
              <w:rPr>
                <w:sz w:val="16"/>
                <w:szCs w:val="16"/>
              </w:rPr>
              <w:t>Ед</w:t>
            </w:r>
            <w:proofErr w:type="spellEnd"/>
            <w:r w:rsidRPr="00D06F42">
              <w:rPr>
                <w:sz w:val="16"/>
                <w:szCs w:val="16"/>
              </w:rPr>
              <w:t>.</w:t>
            </w:r>
          </w:p>
          <w:p w:rsidR="007221AA" w:rsidRPr="00D06F42" w:rsidRDefault="007221AA" w:rsidP="007C5E06">
            <w:pPr>
              <w:pStyle w:val="TableParagraph"/>
              <w:spacing w:before="1" w:line="215" w:lineRule="exact"/>
              <w:ind w:left="174"/>
              <w:rPr>
                <w:sz w:val="16"/>
                <w:szCs w:val="16"/>
              </w:rPr>
            </w:pPr>
            <w:proofErr w:type="spellStart"/>
            <w:proofErr w:type="gramStart"/>
            <w:r w:rsidRPr="00D06F42">
              <w:rPr>
                <w:sz w:val="16"/>
                <w:szCs w:val="16"/>
              </w:rPr>
              <w:t>изм</w:t>
            </w:r>
            <w:proofErr w:type="spellEnd"/>
            <w:proofErr w:type="gramEnd"/>
            <w:r w:rsidRPr="00D06F42">
              <w:rPr>
                <w:sz w:val="16"/>
                <w:szCs w:val="16"/>
              </w:rPr>
              <w:t>.</w:t>
            </w:r>
          </w:p>
        </w:tc>
        <w:tc>
          <w:tcPr>
            <w:tcW w:w="1081" w:type="dxa"/>
          </w:tcPr>
          <w:p w:rsidR="007221AA" w:rsidRPr="00D06F42" w:rsidRDefault="007221AA" w:rsidP="007C5E06">
            <w:pPr>
              <w:pStyle w:val="TableParagraph"/>
              <w:spacing w:line="225" w:lineRule="exact"/>
              <w:ind w:left="238"/>
              <w:rPr>
                <w:sz w:val="16"/>
                <w:szCs w:val="16"/>
              </w:rPr>
            </w:pPr>
            <w:proofErr w:type="spellStart"/>
            <w:r w:rsidRPr="00D06F42">
              <w:rPr>
                <w:sz w:val="16"/>
                <w:szCs w:val="16"/>
              </w:rPr>
              <w:t>Кол-во</w:t>
            </w:r>
            <w:proofErr w:type="spellEnd"/>
          </w:p>
        </w:tc>
        <w:tc>
          <w:tcPr>
            <w:tcW w:w="1029" w:type="dxa"/>
          </w:tcPr>
          <w:p w:rsidR="007221AA" w:rsidRPr="00D06F42" w:rsidRDefault="007221AA" w:rsidP="007C5E06">
            <w:pPr>
              <w:pStyle w:val="TableParagraph"/>
              <w:spacing w:line="225" w:lineRule="exact"/>
              <w:ind w:left="169" w:right="168"/>
              <w:jc w:val="center"/>
              <w:rPr>
                <w:sz w:val="16"/>
                <w:szCs w:val="16"/>
              </w:rPr>
            </w:pPr>
            <w:proofErr w:type="spellStart"/>
            <w:r w:rsidRPr="00D06F42">
              <w:rPr>
                <w:sz w:val="16"/>
                <w:szCs w:val="16"/>
              </w:rPr>
              <w:t>Цена</w:t>
            </w:r>
            <w:proofErr w:type="spellEnd"/>
            <w:r w:rsidRPr="00D06F42">
              <w:rPr>
                <w:sz w:val="16"/>
                <w:szCs w:val="16"/>
              </w:rPr>
              <w:t xml:space="preserve"> с НДС,</w:t>
            </w:r>
          </w:p>
          <w:p w:rsidR="007221AA" w:rsidRPr="00D06F42" w:rsidRDefault="007221AA" w:rsidP="007C5E06">
            <w:pPr>
              <w:pStyle w:val="TableParagraph"/>
              <w:spacing w:before="1" w:line="215" w:lineRule="exact"/>
              <w:ind w:left="167" w:right="168"/>
              <w:jc w:val="center"/>
              <w:rPr>
                <w:sz w:val="16"/>
                <w:szCs w:val="16"/>
              </w:rPr>
            </w:pPr>
            <w:proofErr w:type="spellStart"/>
            <w:r w:rsidRPr="00D06F42">
              <w:rPr>
                <w:sz w:val="16"/>
                <w:szCs w:val="16"/>
              </w:rPr>
              <w:t>тенге</w:t>
            </w:r>
            <w:proofErr w:type="spellEnd"/>
          </w:p>
        </w:tc>
        <w:tc>
          <w:tcPr>
            <w:tcW w:w="1106" w:type="dxa"/>
          </w:tcPr>
          <w:p w:rsidR="007221AA" w:rsidRPr="00D06F42" w:rsidRDefault="007221AA" w:rsidP="007C5E06">
            <w:pPr>
              <w:pStyle w:val="TableParagraph"/>
              <w:spacing w:line="225" w:lineRule="exact"/>
              <w:ind w:left="208" w:right="204"/>
              <w:jc w:val="center"/>
              <w:rPr>
                <w:sz w:val="16"/>
                <w:szCs w:val="16"/>
              </w:rPr>
            </w:pPr>
            <w:proofErr w:type="spellStart"/>
            <w:r w:rsidRPr="00D06F42">
              <w:rPr>
                <w:sz w:val="16"/>
                <w:szCs w:val="16"/>
              </w:rPr>
              <w:t>Сумма</w:t>
            </w:r>
            <w:proofErr w:type="spellEnd"/>
            <w:r w:rsidRPr="00D06F42">
              <w:rPr>
                <w:sz w:val="16"/>
                <w:szCs w:val="16"/>
              </w:rPr>
              <w:t xml:space="preserve"> с НДС,</w:t>
            </w:r>
          </w:p>
          <w:p w:rsidR="007221AA" w:rsidRPr="00D06F42" w:rsidRDefault="007221AA" w:rsidP="007C5E06">
            <w:pPr>
              <w:pStyle w:val="TableParagraph"/>
              <w:spacing w:before="1" w:line="215" w:lineRule="exact"/>
              <w:ind w:left="204" w:right="204"/>
              <w:jc w:val="center"/>
              <w:rPr>
                <w:sz w:val="16"/>
                <w:szCs w:val="16"/>
              </w:rPr>
            </w:pPr>
            <w:proofErr w:type="spellStart"/>
            <w:r w:rsidRPr="00D06F42">
              <w:rPr>
                <w:sz w:val="16"/>
                <w:szCs w:val="16"/>
              </w:rPr>
              <w:t>тенге</w:t>
            </w:r>
            <w:proofErr w:type="spellEnd"/>
          </w:p>
        </w:tc>
      </w:tr>
      <w:tr w:rsidR="007221AA" w:rsidRPr="00D06F42" w:rsidTr="007C5E06">
        <w:trPr>
          <w:trHeight w:val="273"/>
        </w:trPr>
        <w:tc>
          <w:tcPr>
            <w:tcW w:w="509" w:type="dxa"/>
          </w:tcPr>
          <w:p w:rsidR="007221AA" w:rsidRPr="00D06F42" w:rsidRDefault="007221AA" w:rsidP="007C5E06">
            <w:pPr>
              <w:pStyle w:val="TableParagraph"/>
              <w:rPr>
                <w:sz w:val="16"/>
                <w:szCs w:val="16"/>
              </w:rPr>
            </w:pPr>
          </w:p>
        </w:tc>
        <w:tc>
          <w:tcPr>
            <w:tcW w:w="5465" w:type="dxa"/>
            <w:tcBorders>
              <w:right w:val="single" w:sz="6" w:space="0" w:color="000000"/>
            </w:tcBorders>
          </w:tcPr>
          <w:p w:rsidR="007221AA" w:rsidRPr="00D06F42" w:rsidRDefault="007221AA" w:rsidP="007C5E06">
            <w:pPr>
              <w:pStyle w:val="TableParagraph"/>
              <w:rPr>
                <w:sz w:val="16"/>
                <w:szCs w:val="16"/>
              </w:rPr>
            </w:pPr>
          </w:p>
        </w:tc>
        <w:tc>
          <w:tcPr>
            <w:tcW w:w="721" w:type="dxa"/>
            <w:tcBorders>
              <w:left w:val="single" w:sz="6" w:space="0" w:color="000000"/>
            </w:tcBorders>
          </w:tcPr>
          <w:p w:rsidR="007221AA" w:rsidRPr="00D06F42" w:rsidRDefault="007221AA" w:rsidP="007C5E06">
            <w:pPr>
              <w:pStyle w:val="TableParagraph"/>
              <w:rPr>
                <w:sz w:val="16"/>
                <w:szCs w:val="16"/>
              </w:rPr>
            </w:pPr>
          </w:p>
        </w:tc>
        <w:tc>
          <w:tcPr>
            <w:tcW w:w="1081" w:type="dxa"/>
          </w:tcPr>
          <w:p w:rsidR="007221AA" w:rsidRPr="00D06F42" w:rsidRDefault="007221AA" w:rsidP="007C5E06">
            <w:pPr>
              <w:pStyle w:val="TableParagraph"/>
              <w:rPr>
                <w:sz w:val="16"/>
                <w:szCs w:val="16"/>
              </w:rPr>
            </w:pPr>
          </w:p>
        </w:tc>
        <w:tc>
          <w:tcPr>
            <w:tcW w:w="1029" w:type="dxa"/>
          </w:tcPr>
          <w:p w:rsidR="007221AA" w:rsidRPr="00D06F42" w:rsidRDefault="007221AA" w:rsidP="007C5E06">
            <w:pPr>
              <w:pStyle w:val="TableParagraph"/>
              <w:rPr>
                <w:sz w:val="16"/>
                <w:szCs w:val="16"/>
              </w:rPr>
            </w:pPr>
          </w:p>
        </w:tc>
        <w:tc>
          <w:tcPr>
            <w:tcW w:w="1106" w:type="dxa"/>
          </w:tcPr>
          <w:p w:rsidR="007221AA" w:rsidRPr="00D06F42" w:rsidRDefault="007221AA" w:rsidP="007C5E06">
            <w:pPr>
              <w:pStyle w:val="TableParagraph"/>
              <w:rPr>
                <w:sz w:val="16"/>
                <w:szCs w:val="16"/>
              </w:rPr>
            </w:pPr>
          </w:p>
        </w:tc>
      </w:tr>
      <w:tr w:rsidR="007221AA" w:rsidRPr="00D06F42" w:rsidTr="007C5E06">
        <w:trPr>
          <w:trHeight w:val="230"/>
        </w:trPr>
        <w:tc>
          <w:tcPr>
            <w:tcW w:w="509" w:type="dxa"/>
          </w:tcPr>
          <w:p w:rsidR="007221AA" w:rsidRPr="00D06F42" w:rsidRDefault="007221AA" w:rsidP="007C5E06">
            <w:pPr>
              <w:pStyle w:val="TableParagraph"/>
              <w:rPr>
                <w:sz w:val="16"/>
                <w:szCs w:val="16"/>
              </w:rPr>
            </w:pPr>
          </w:p>
        </w:tc>
        <w:tc>
          <w:tcPr>
            <w:tcW w:w="5465" w:type="dxa"/>
            <w:tcBorders>
              <w:right w:val="single" w:sz="6" w:space="0" w:color="000000"/>
            </w:tcBorders>
          </w:tcPr>
          <w:p w:rsidR="007221AA" w:rsidRPr="00D06F42" w:rsidRDefault="007221AA" w:rsidP="007C5E06">
            <w:pPr>
              <w:pStyle w:val="TableParagraph"/>
              <w:spacing w:line="210" w:lineRule="exact"/>
              <w:ind w:left="28"/>
              <w:rPr>
                <w:sz w:val="16"/>
                <w:szCs w:val="16"/>
              </w:rPr>
            </w:pPr>
            <w:r w:rsidRPr="00D06F42">
              <w:rPr>
                <w:sz w:val="16"/>
                <w:szCs w:val="16"/>
              </w:rPr>
              <w:t>ИТОГО:</w:t>
            </w:r>
          </w:p>
        </w:tc>
        <w:tc>
          <w:tcPr>
            <w:tcW w:w="721" w:type="dxa"/>
            <w:tcBorders>
              <w:left w:val="single" w:sz="6" w:space="0" w:color="000000"/>
            </w:tcBorders>
          </w:tcPr>
          <w:p w:rsidR="007221AA" w:rsidRPr="00D06F42" w:rsidRDefault="007221AA" w:rsidP="007C5E06">
            <w:pPr>
              <w:pStyle w:val="TableParagraph"/>
              <w:rPr>
                <w:sz w:val="16"/>
                <w:szCs w:val="16"/>
              </w:rPr>
            </w:pPr>
          </w:p>
        </w:tc>
        <w:tc>
          <w:tcPr>
            <w:tcW w:w="1081" w:type="dxa"/>
          </w:tcPr>
          <w:p w:rsidR="007221AA" w:rsidRPr="00D06F42" w:rsidRDefault="007221AA" w:rsidP="007C5E06">
            <w:pPr>
              <w:pStyle w:val="TableParagraph"/>
              <w:rPr>
                <w:sz w:val="16"/>
                <w:szCs w:val="16"/>
              </w:rPr>
            </w:pPr>
          </w:p>
        </w:tc>
        <w:tc>
          <w:tcPr>
            <w:tcW w:w="1029" w:type="dxa"/>
          </w:tcPr>
          <w:p w:rsidR="007221AA" w:rsidRPr="00D06F42" w:rsidRDefault="007221AA" w:rsidP="007C5E06">
            <w:pPr>
              <w:pStyle w:val="TableParagraph"/>
              <w:rPr>
                <w:sz w:val="16"/>
                <w:szCs w:val="16"/>
              </w:rPr>
            </w:pPr>
          </w:p>
        </w:tc>
        <w:tc>
          <w:tcPr>
            <w:tcW w:w="1106" w:type="dxa"/>
          </w:tcPr>
          <w:p w:rsidR="007221AA" w:rsidRPr="00D06F42" w:rsidRDefault="007221AA" w:rsidP="007C5E06">
            <w:pPr>
              <w:pStyle w:val="TableParagraph"/>
              <w:rPr>
                <w:sz w:val="16"/>
                <w:szCs w:val="16"/>
              </w:rPr>
            </w:pPr>
          </w:p>
        </w:tc>
      </w:tr>
    </w:tbl>
    <w:p w:rsidR="007221AA" w:rsidRPr="00F00DD7" w:rsidRDefault="007221AA" w:rsidP="007221AA">
      <w:pPr>
        <w:pStyle w:val="a9"/>
        <w:tabs>
          <w:tab w:val="left" w:pos="7982"/>
        </w:tabs>
        <w:ind w:left="2033"/>
        <w:rPr>
          <w:sz w:val="22"/>
          <w:szCs w:val="22"/>
        </w:rPr>
      </w:pPr>
      <w:r w:rsidRPr="00F00DD7">
        <w:rPr>
          <w:sz w:val="22"/>
          <w:szCs w:val="22"/>
        </w:rPr>
        <w:t>ЗАКАЗЧИК:</w:t>
      </w:r>
      <w:r w:rsidRPr="00F00DD7">
        <w:rPr>
          <w:sz w:val="22"/>
          <w:szCs w:val="22"/>
        </w:rPr>
        <w:tab/>
        <w:t>ПОСТАВЩИК:</w:t>
      </w:r>
    </w:p>
    <w:p w:rsidR="007221AA" w:rsidRPr="00F00DD7" w:rsidRDefault="007221AA" w:rsidP="007221AA">
      <w:pPr>
        <w:pStyle w:val="a9"/>
        <w:spacing w:before="1"/>
        <w:ind w:left="1245"/>
        <w:rPr>
          <w:sz w:val="22"/>
          <w:szCs w:val="22"/>
        </w:rPr>
      </w:pPr>
      <w:r w:rsidRPr="00F00DD7">
        <w:rPr>
          <w:sz w:val="22"/>
          <w:szCs w:val="22"/>
        </w:rPr>
        <w:t>АО «</w:t>
      </w:r>
      <w:proofErr w:type="spellStart"/>
      <w:r>
        <w:rPr>
          <w:sz w:val="22"/>
          <w:szCs w:val="22"/>
        </w:rPr>
        <w:t>Атырауская</w:t>
      </w:r>
      <w:proofErr w:type="spellEnd"/>
      <w:r>
        <w:rPr>
          <w:sz w:val="22"/>
          <w:szCs w:val="22"/>
        </w:rPr>
        <w:t xml:space="preserve"> теплоэлектроцентраль</w:t>
      </w:r>
      <w:r w:rsidRPr="00F00DD7">
        <w:rPr>
          <w:sz w:val="22"/>
          <w:szCs w:val="22"/>
        </w:rPr>
        <w:t>»</w:t>
      </w:r>
    </w:p>
    <w:p w:rsidR="007221AA" w:rsidRPr="00F00DD7" w:rsidRDefault="007221AA" w:rsidP="007221AA">
      <w:pPr>
        <w:pStyle w:val="a9"/>
        <w:spacing w:before="10"/>
        <w:rPr>
          <w:sz w:val="22"/>
          <w:szCs w:val="22"/>
        </w:rPr>
      </w:pPr>
      <w:r>
        <w:rPr>
          <w:noProof/>
          <w:sz w:val="22"/>
          <w:szCs w:val="22"/>
        </w:rPr>
        <mc:AlternateContent>
          <mc:Choice Requires="wps">
            <w:drawing>
              <wp:anchor distT="4294967295" distB="4294967295" distL="0" distR="0" simplePos="0" relativeHeight="251661312" behindDoc="1" locked="0" layoutInCell="1" allowOverlap="1" wp14:anchorId="002368A9" wp14:editId="6972C7E6">
                <wp:simplePos x="0" y="0"/>
                <wp:positionH relativeFrom="page">
                  <wp:posOffset>1079500</wp:posOffset>
                </wp:positionH>
                <wp:positionV relativeFrom="paragraph">
                  <wp:posOffset>144144</wp:posOffset>
                </wp:positionV>
                <wp:extent cx="152654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C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" strokeweight=".14225mm">
                <w10:wrap type="topAndBottom" anchorx="page"/>
              </v:line>
            </w:pict>
          </mc:Fallback>
        </mc:AlternateContent>
      </w:r>
      <w:r>
        <w:rPr>
          <w:noProof/>
          <w:sz w:val="22"/>
          <w:szCs w:val="22"/>
        </w:rPr>
        <mc:AlternateContent>
          <mc:Choice Requires="wps">
            <w:drawing>
              <wp:anchor distT="4294967295" distB="4294967295" distL="0" distR="0" simplePos="0" relativeHeight="251662336" behindDoc="1" locked="0" layoutInCell="1" allowOverlap="1" wp14:anchorId="736BBEB6" wp14:editId="07803386">
                <wp:simplePos x="0" y="0"/>
                <wp:positionH relativeFrom="page">
                  <wp:posOffset>5339080</wp:posOffset>
                </wp:positionH>
                <wp:positionV relativeFrom="paragraph">
                  <wp:posOffset>144144</wp:posOffset>
                </wp:positionV>
                <wp:extent cx="158813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5pt" to="5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mX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" strokeweight=".14225mm">
                <w10:wrap type="topAndBottom" anchorx="page"/>
              </v:line>
            </w:pict>
          </mc:Fallback>
        </mc:AlternateContent>
      </w:r>
    </w:p>
    <w:p w:rsidR="007221AA" w:rsidRPr="00F00DD7" w:rsidRDefault="00FA77B6" w:rsidP="00FA77B6">
      <w:pPr>
        <w:pStyle w:val="a9"/>
        <w:tabs>
          <w:tab w:val="left" w:pos="2662"/>
          <w:tab w:val="left" w:pos="3403"/>
          <w:tab w:val="left" w:pos="5099"/>
          <w:tab w:val="left" w:pos="5750"/>
        </w:tabs>
        <w:spacing w:before="93"/>
        <w:ind w:left="709" w:right="5116" w:firstLine="4468"/>
        <w:rPr>
          <w:sz w:val="22"/>
          <w:szCs w:val="22"/>
        </w:rPr>
      </w:pPr>
      <w:r>
        <w:rPr>
          <w:sz w:val="22"/>
          <w:szCs w:val="22"/>
        </w:rPr>
        <w:t xml:space="preserve">   За</w:t>
      </w:r>
      <w:r w:rsidR="007221AA" w:rsidRPr="00F00DD7">
        <w:rPr>
          <w:sz w:val="22"/>
          <w:szCs w:val="22"/>
        </w:rPr>
        <w:t>явка № к</w:t>
      </w:r>
      <w:r w:rsidR="007221AA" w:rsidRPr="00F00DD7">
        <w:rPr>
          <w:spacing w:val="-1"/>
          <w:sz w:val="22"/>
          <w:szCs w:val="22"/>
        </w:rPr>
        <w:t xml:space="preserve"> </w:t>
      </w:r>
      <w:r w:rsidR="007221AA" w:rsidRPr="00F00DD7">
        <w:rPr>
          <w:sz w:val="22"/>
          <w:szCs w:val="22"/>
        </w:rPr>
        <w:t>договору</w:t>
      </w:r>
      <w:r w:rsidR="007221AA" w:rsidRPr="00F00DD7">
        <w:rPr>
          <w:spacing w:val="-9"/>
          <w:sz w:val="22"/>
          <w:szCs w:val="22"/>
        </w:rPr>
        <w:t xml:space="preserve"> </w:t>
      </w:r>
      <w:r w:rsidR="007221AA" w:rsidRPr="00F00DD7">
        <w:rPr>
          <w:sz w:val="22"/>
          <w:szCs w:val="22"/>
        </w:rPr>
        <w:t>№</w:t>
      </w:r>
      <w:r w:rsidR="007221AA" w:rsidRPr="00F00DD7">
        <w:rPr>
          <w:sz w:val="22"/>
          <w:szCs w:val="22"/>
          <w:u w:val="single"/>
        </w:rPr>
        <w:t xml:space="preserve"> </w:t>
      </w:r>
      <w:r w:rsidR="007221AA" w:rsidRPr="00F00DD7">
        <w:rPr>
          <w:sz w:val="22"/>
          <w:szCs w:val="22"/>
          <w:u w:val="single"/>
        </w:rPr>
        <w:tab/>
      </w:r>
      <w:r w:rsidR="007221AA" w:rsidRPr="00F00DD7">
        <w:rPr>
          <w:spacing w:val="-3"/>
          <w:sz w:val="22"/>
          <w:szCs w:val="22"/>
        </w:rPr>
        <w:t>от</w:t>
      </w:r>
      <w:r w:rsidR="007221AA" w:rsidRPr="00F00DD7">
        <w:rPr>
          <w:spacing w:val="2"/>
          <w:sz w:val="22"/>
          <w:szCs w:val="22"/>
        </w:rPr>
        <w:t xml:space="preserve"> </w:t>
      </w:r>
      <w:r w:rsidR="007221AA" w:rsidRPr="00F00DD7">
        <w:rPr>
          <w:sz w:val="22"/>
          <w:szCs w:val="22"/>
        </w:rPr>
        <w:t>«</w:t>
      </w:r>
      <w:r w:rsidR="007221AA" w:rsidRPr="00F00DD7">
        <w:rPr>
          <w:sz w:val="22"/>
          <w:szCs w:val="22"/>
          <w:u w:val="single"/>
        </w:rPr>
        <w:t xml:space="preserve">  </w:t>
      </w:r>
      <w:r w:rsidR="007221AA" w:rsidRPr="00F00DD7">
        <w:rPr>
          <w:sz w:val="22"/>
          <w:szCs w:val="22"/>
          <w:u w:val="single"/>
        </w:rPr>
        <w:tab/>
      </w:r>
      <w:r w:rsidR="007221AA" w:rsidRPr="00F00DD7">
        <w:rPr>
          <w:sz w:val="22"/>
          <w:szCs w:val="22"/>
        </w:rPr>
        <w:t>20</w:t>
      </w:r>
      <w:r w:rsidR="007221AA" w:rsidRPr="00F00DD7">
        <w:rPr>
          <w:sz w:val="22"/>
          <w:szCs w:val="22"/>
          <w:u w:val="single"/>
        </w:rPr>
        <w:t xml:space="preserve"> </w:t>
      </w:r>
      <w:r w:rsidR="007221AA" w:rsidRPr="00F00DD7">
        <w:rPr>
          <w:sz w:val="22"/>
          <w:szCs w:val="22"/>
          <w:u w:val="single"/>
        </w:rPr>
        <w:tab/>
      </w:r>
      <w:r w:rsidR="007221AA" w:rsidRPr="00F00DD7">
        <w:rPr>
          <w:sz w:val="22"/>
          <w:szCs w:val="22"/>
        </w:rPr>
        <w:t>г.</w:t>
      </w:r>
    </w:p>
    <w:p w:rsidR="007221AA" w:rsidRPr="00F00DD7" w:rsidRDefault="007221AA" w:rsidP="007221AA">
      <w:pPr>
        <w:pStyle w:val="a9"/>
        <w:spacing w:before="1"/>
        <w:rPr>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96"/>
        <w:gridCol w:w="721"/>
        <w:gridCol w:w="1081"/>
        <w:gridCol w:w="1470"/>
        <w:gridCol w:w="1328"/>
      </w:tblGrid>
      <w:tr w:rsidR="007221AA" w:rsidRPr="00F00DD7" w:rsidTr="007C5E06">
        <w:trPr>
          <w:trHeight w:val="460"/>
        </w:trPr>
        <w:tc>
          <w:tcPr>
            <w:tcW w:w="509" w:type="dxa"/>
          </w:tcPr>
          <w:p w:rsidR="007221AA" w:rsidRPr="00F00DD7" w:rsidRDefault="007221AA" w:rsidP="007C5E06">
            <w:pPr>
              <w:pStyle w:val="TableParagraph"/>
              <w:spacing w:line="226" w:lineRule="exact"/>
              <w:ind w:left="158"/>
              <w:rPr>
                <w:lang w:val="ru-RU"/>
              </w:rPr>
            </w:pPr>
            <w:r w:rsidRPr="00F00DD7">
              <w:rPr>
                <w:lang w:val="ru-RU"/>
              </w:rPr>
              <w:t>№</w:t>
            </w:r>
          </w:p>
          <w:p w:rsidR="007221AA" w:rsidRPr="00F00DD7" w:rsidRDefault="007221AA" w:rsidP="007C5E06">
            <w:pPr>
              <w:pStyle w:val="TableParagraph"/>
              <w:spacing w:line="215" w:lineRule="exact"/>
              <w:ind w:left="119"/>
              <w:rPr>
                <w:lang w:val="ru-RU"/>
              </w:rPr>
            </w:pPr>
            <w:proofErr w:type="gramStart"/>
            <w:r w:rsidRPr="00F00DD7">
              <w:rPr>
                <w:lang w:val="ru-RU"/>
              </w:rPr>
              <w:t>п</w:t>
            </w:r>
            <w:proofErr w:type="gramEnd"/>
            <w:r w:rsidRPr="00F00DD7">
              <w:rPr>
                <w:lang w:val="ru-RU"/>
              </w:rPr>
              <w:t>/п</w:t>
            </w:r>
          </w:p>
        </w:tc>
        <w:tc>
          <w:tcPr>
            <w:tcW w:w="3696" w:type="dxa"/>
            <w:tcBorders>
              <w:right w:val="single" w:sz="6" w:space="0" w:color="000000"/>
            </w:tcBorders>
          </w:tcPr>
          <w:p w:rsidR="007221AA" w:rsidRPr="00F00DD7" w:rsidRDefault="007221AA" w:rsidP="007C5E06">
            <w:pPr>
              <w:pStyle w:val="TableParagraph"/>
              <w:spacing w:line="226" w:lineRule="exact"/>
              <w:ind w:left="1588"/>
              <w:rPr>
                <w:lang w:val="ru-RU"/>
              </w:rPr>
            </w:pPr>
            <w:r w:rsidRPr="00F00DD7">
              <w:rPr>
                <w:lang w:val="ru-RU"/>
              </w:rPr>
              <w:t>Наименование материалов</w:t>
            </w:r>
          </w:p>
        </w:tc>
        <w:tc>
          <w:tcPr>
            <w:tcW w:w="721" w:type="dxa"/>
            <w:tcBorders>
              <w:left w:val="single" w:sz="6" w:space="0" w:color="000000"/>
            </w:tcBorders>
          </w:tcPr>
          <w:p w:rsidR="007221AA" w:rsidRPr="00F00DD7" w:rsidRDefault="007221AA" w:rsidP="007C5E06">
            <w:pPr>
              <w:pStyle w:val="TableParagraph"/>
              <w:spacing w:line="226" w:lineRule="exact"/>
              <w:ind w:left="217"/>
              <w:rPr>
                <w:lang w:val="ru-RU"/>
              </w:rPr>
            </w:pPr>
            <w:r w:rsidRPr="00F00DD7">
              <w:rPr>
                <w:lang w:val="ru-RU"/>
              </w:rPr>
              <w:t>Ед.</w:t>
            </w:r>
          </w:p>
          <w:p w:rsidR="007221AA" w:rsidRPr="00F00DD7" w:rsidRDefault="007221AA" w:rsidP="007C5E06">
            <w:pPr>
              <w:pStyle w:val="TableParagraph"/>
              <w:spacing w:line="215" w:lineRule="exact"/>
              <w:ind w:left="174"/>
              <w:rPr>
                <w:lang w:val="ru-RU"/>
              </w:rPr>
            </w:pPr>
            <w:r w:rsidRPr="00F00DD7">
              <w:rPr>
                <w:lang w:val="ru-RU"/>
              </w:rPr>
              <w:t>изм.</w:t>
            </w:r>
          </w:p>
        </w:tc>
        <w:tc>
          <w:tcPr>
            <w:tcW w:w="1081" w:type="dxa"/>
          </w:tcPr>
          <w:p w:rsidR="007221AA" w:rsidRPr="00F00DD7" w:rsidRDefault="007221AA" w:rsidP="007C5E06">
            <w:pPr>
              <w:pStyle w:val="TableParagraph"/>
              <w:spacing w:line="226" w:lineRule="exact"/>
              <w:ind w:left="238"/>
              <w:rPr>
                <w:lang w:val="ru-RU"/>
              </w:rPr>
            </w:pPr>
            <w:r w:rsidRPr="00F00DD7">
              <w:rPr>
                <w:lang w:val="ru-RU"/>
              </w:rPr>
              <w:t>Кол-во</w:t>
            </w:r>
          </w:p>
        </w:tc>
        <w:tc>
          <w:tcPr>
            <w:tcW w:w="1470" w:type="dxa"/>
          </w:tcPr>
          <w:p w:rsidR="007221AA" w:rsidRPr="00F00DD7" w:rsidRDefault="007221AA" w:rsidP="007C5E06">
            <w:pPr>
              <w:pStyle w:val="TableParagraph"/>
              <w:spacing w:line="226" w:lineRule="exact"/>
              <w:ind w:left="169" w:right="168"/>
              <w:jc w:val="center"/>
              <w:rPr>
                <w:lang w:val="ru-RU"/>
              </w:rPr>
            </w:pPr>
            <w:r w:rsidRPr="00F00DD7">
              <w:rPr>
                <w:lang w:val="ru-RU"/>
              </w:rPr>
              <w:t>Цена с НДС,</w:t>
            </w:r>
          </w:p>
          <w:p w:rsidR="007221AA" w:rsidRPr="00F00DD7" w:rsidRDefault="007221AA" w:rsidP="007C5E06">
            <w:pPr>
              <w:pStyle w:val="TableParagraph"/>
              <w:spacing w:line="215" w:lineRule="exact"/>
              <w:ind w:left="167" w:right="168"/>
              <w:jc w:val="center"/>
              <w:rPr>
                <w:lang w:val="ru-RU"/>
              </w:rPr>
            </w:pPr>
            <w:r w:rsidRPr="00F00DD7">
              <w:rPr>
                <w:lang w:val="ru-RU"/>
              </w:rPr>
              <w:t>тенге</w:t>
            </w:r>
          </w:p>
        </w:tc>
        <w:tc>
          <w:tcPr>
            <w:tcW w:w="1328" w:type="dxa"/>
          </w:tcPr>
          <w:p w:rsidR="007221AA" w:rsidRPr="00F00DD7" w:rsidRDefault="007221AA" w:rsidP="007C5E06">
            <w:pPr>
              <w:pStyle w:val="TableParagraph"/>
              <w:spacing w:line="226" w:lineRule="exact"/>
              <w:ind w:left="208" w:right="204"/>
              <w:jc w:val="center"/>
              <w:rPr>
                <w:lang w:val="ru-RU"/>
              </w:rPr>
            </w:pPr>
            <w:r w:rsidRPr="00F00DD7">
              <w:rPr>
                <w:lang w:val="ru-RU"/>
              </w:rPr>
              <w:t>Сумма с НДС,</w:t>
            </w:r>
          </w:p>
          <w:p w:rsidR="007221AA" w:rsidRPr="00F00DD7" w:rsidRDefault="007221AA" w:rsidP="007C5E06">
            <w:pPr>
              <w:pStyle w:val="TableParagraph"/>
              <w:spacing w:line="215" w:lineRule="exact"/>
              <w:ind w:left="204" w:right="204"/>
              <w:jc w:val="center"/>
              <w:rPr>
                <w:lang w:val="ru-RU"/>
              </w:rPr>
            </w:pPr>
            <w:r w:rsidRPr="00F00DD7">
              <w:rPr>
                <w:lang w:val="ru-RU"/>
              </w:rPr>
              <w:t>тенге</w:t>
            </w:r>
          </w:p>
        </w:tc>
      </w:tr>
      <w:tr w:rsidR="007221AA" w:rsidRPr="00F00DD7" w:rsidTr="007C5E06">
        <w:trPr>
          <w:trHeight w:val="273"/>
        </w:trPr>
        <w:tc>
          <w:tcPr>
            <w:tcW w:w="509" w:type="dxa"/>
          </w:tcPr>
          <w:p w:rsidR="007221AA" w:rsidRPr="00F00DD7" w:rsidRDefault="007221AA" w:rsidP="007C5E06">
            <w:pPr>
              <w:pStyle w:val="TableParagraph"/>
              <w:rPr>
                <w:lang w:val="ru-RU"/>
              </w:rPr>
            </w:pPr>
          </w:p>
        </w:tc>
        <w:tc>
          <w:tcPr>
            <w:tcW w:w="3696" w:type="dxa"/>
            <w:tcBorders>
              <w:right w:val="single" w:sz="6" w:space="0" w:color="000000"/>
            </w:tcBorders>
          </w:tcPr>
          <w:p w:rsidR="007221AA" w:rsidRPr="00F00DD7" w:rsidRDefault="007221AA" w:rsidP="007C5E06">
            <w:pPr>
              <w:pStyle w:val="TableParagraph"/>
              <w:rPr>
                <w:lang w:val="ru-RU"/>
              </w:rPr>
            </w:pPr>
          </w:p>
        </w:tc>
        <w:tc>
          <w:tcPr>
            <w:tcW w:w="721" w:type="dxa"/>
            <w:tcBorders>
              <w:left w:val="single" w:sz="6" w:space="0" w:color="000000"/>
            </w:tcBorders>
          </w:tcPr>
          <w:p w:rsidR="007221AA" w:rsidRPr="00F00DD7" w:rsidRDefault="007221AA" w:rsidP="007C5E06">
            <w:pPr>
              <w:pStyle w:val="TableParagraph"/>
              <w:rPr>
                <w:lang w:val="ru-RU"/>
              </w:rPr>
            </w:pPr>
          </w:p>
        </w:tc>
        <w:tc>
          <w:tcPr>
            <w:tcW w:w="1081" w:type="dxa"/>
          </w:tcPr>
          <w:p w:rsidR="007221AA" w:rsidRPr="00F00DD7" w:rsidRDefault="007221AA" w:rsidP="007C5E06">
            <w:pPr>
              <w:pStyle w:val="TableParagraph"/>
              <w:rPr>
                <w:lang w:val="ru-RU"/>
              </w:rPr>
            </w:pPr>
          </w:p>
        </w:tc>
        <w:tc>
          <w:tcPr>
            <w:tcW w:w="1470" w:type="dxa"/>
          </w:tcPr>
          <w:p w:rsidR="007221AA" w:rsidRPr="00F00DD7" w:rsidRDefault="007221AA" w:rsidP="007C5E06">
            <w:pPr>
              <w:pStyle w:val="TableParagraph"/>
              <w:rPr>
                <w:lang w:val="ru-RU"/>
              </w:rPr>
            </w:pPr>
          </w:p>
        </w:tc>
        <w:tc>
          <w:tcPr>
            <w:tcW w:w="1328" w:type="dxa"/>
          </w:tcPr>
          <w:p w:rsidR="007221AA" w:rsidRPr="00F00DD7" w:rsidRDefault="007221AA" w:rsidP="007C5E06">
            <w:pPr>
              <w:pStyle w:val="TableParagraph"/>
              <w:rPr>
                <w:lang w:val="ru-RU"/>
              </w:rPr>
            </w:pPr>
          </w:p>
        </w:tc>
      </w:tr>
      <w:tr w:rsidR="007221AA" w:rsidRPr="00F00DD7" w:rsidTr="007C5E06">
        <w:trPr>
          <w:trHeight w:val="230"/>
        </w:trPr>
        <w:tc>
          <w:tcPr>
            <w:tcW w:w="509" w:type="dxa"/>
          </w:tcPr>
          <w:p w:rsidR="007221AA" w:rsidRPr="00F00DD7" w:rsidRDefault="007221AA" w:rsidP="007C5E06">
            <w:pPr>
              <w:pStyle w:val="TableParagraph"/>
              <w:rPr>
                <w:lang w:val="ru-RU"/>
              </w:rPr>
            </w:pPr>
          </w:p>
        </w:tc>
        <w:tc>
          <w:tcPr>
            <w:tcW w:w="3696" w:type="dxa"/>
            <w:tcBorders>
              <w:right w:val="single" w:sz="6" w:space="0" w:color="000000"/>
            </w:tcBorders>
          </w:tcPr>
          <w:p w:rsidR="007221AA" w:rsidRPr="00F00DD7" w:rsidRDefault="007221AA" w:rsidP="007C5E06">
            <w:pPr>
              <w:pStyle w:val="TableParagraph"/>
              <w:spacing w:line="210" w:lineRule="exact"/>
              <w:ind w:left="28"/>
              <w:rPr>
                <w:lang w:val="ru-RU"/>
              </w:rPr>
            </w:pPr>
            <w:r w:rsidRPr="00F00DD7">
              <w:rPr>
                <w:lang w:val="ru-RU"/>
              </w:rPr>
              <w:t>ИТОГО:</w:t>
            </w:r>
          </w:p>
        </w:tc>
        <w:tc>
          <w:tcPr>
            <w:tcW w:w="721" w:type="dxa"/>
            <w:tcBorders>
              <w:left w:val="single" w:sz="6" w:space="0" w:color="000000"/>
            </w:tcBorders>
          </w:tcPr>
          <w:p w:rsidR="007221AA" w:rsidRPr="00F00DD7" w:rsidRDefault="007221AA" w:rsidP="007C5E06">
            <w:pPr>
              <w:pStyle w:val="TableParagraph"/>
              <w:rPr>
                <w:lang w:val="ru-RU"/>
              </w:rPr>
            </w:pPr>
          </w:p>
        </w:tc>
        <w:tc>
          <w:tcPr>
            <w:tcW w:w="1081" w:type="dxa"/>
          </w:tcPr>
          <w:p w:rsidR="007221AA" w:rsidRPr="00F00DD7" w:rsidRDefault="007221AA" w:rsidP="007C5E06">
            <w:pPr>
              <w:pStyle w:val="TableParagraph"/>
              <w:rPr>
                <w:lang w:val="ru-RU"/>
              </w:rPr>
            </w:pPr>
          </w:p>
        </w:tc>
        <w:tc>
          <w:tcPr>
            <w:tcW w:w="1470" w:type="dxa"/>
          </w:tcPr>
          <w:p w:rsidR="007221AA" w:rsidRPr="00F00DD7" w:rsidRDefault="007221AA" w:rsidP="007C5E06">
            <w:pPr>
              <w:pStyle w:val="TableParagraph"/>
              <w:rPr>
                <w:lang w:val="ru-RU"/>
              </w:rPr>
            </w:pPr>
          </w:p>
        </w:tc>
        <w:tc>
          <w:tcPr>
            <w:tcW w:w="1328" w:type="dxa"/>
          </w:tcPr>
          <w:p w:rsidR="007221AA" w:rsidRPr="00F00DD7" w:rsidRDefault="007221AA" w:rsidP="007C5E06">
            <w:pPr>
              <w:pStyle w:val="TableParagraph"/>
              <w:rPr>
                <w:lang w:val="ru-RU"/>
              </w:rPr>
            </w:pPr>
          </w:p>
        </w:tc>
      </w:tr>
    </w:tbl>
    <w:p w:rsidR="007221AA" w:rsidRPr="00F00DD7" w:rsidRDefault="007221AA" w:rsidP="007221AA">
      <w:pPr>
        <w:pStyle w:val="a9"/>
        <w:tabs>
          <w:tab w:val="left" w:pos="7982"/>
        </w:tabs>
        <w:ind w:left="2033"/>
        <w:rPr>
          <w:sz w:val="22"/>
          <w:szCs w:val="22"/>
        </w:rPr>
      </w:pPr>
      <w:r w:rsidRPr="00F00DD7">
        <w:rPr>
          <w:sz w:val="22"/>
          <w:szCs w:val="22"/>
        </w:rPr>
        <w:t>ЗАКАЗЧИК:</w:t>
      </w:r>
      <w:r w:rsidRPr="00F00DD7">
        <w:rPr>
          <w:sz w:val="22"/>
          <w:szCs w:val="22"/>
        </w:rPr>
        <w:tab/>
        <w:t>ПОСТАВЩИК:</w:t>
      </w:r>
    </w:p>
    <w:p w:rsidR="007221AA" w:rsidRPr="00F00DD7" w:rsidRDefault="007221AA" w:rsidP="00FA77B6">
      <w:pPr>
        <w:pStyle w:val="a9"/>
        <w:spacing w:before="1"/>
        <w:rPr>
          <w:sz w:val="22"/>
          <w:szCs w:val="22"/>
        </w:rPr>
      </w:pPr>
      <w:r w:rsidRPr="00F00DD7">
        <w:rPr>
          <w:sz w:val="22"/>
          <w:szCs w:val="22"/>
        </w:rPr>
        <w:t>АО «</w:t>
      </w:r>
      <w:proofErr w:type="spellStart"/>
      <w:r>
        <w:rPr>
          <w:sz w:val="22"/>
          <w:szCs w:val="22"/>
        </w:rPr>
        <w:t>Атырауская</w:t>
      </w:r>
      <w:proofErr w:type="spellEnd"/>
      <w:r>
        <w:rPr>
          <w:sz w:val="22"/>
          <w:szCs w:val="22"/>
        </w:rPr>
        <w:t xml:space="preserve"> теплоэлектроцентраль</w:t>
      </w:r>
      <w:r w:rsidRPr="00F00DD7">
        <w:rPr>
          <w:sz w:val="22"/>
          <w:szCs w:val="22"/>
        </w:rPr>
        <w:t>»</w:t>
      </w:r>
    </w:p>
    <w:p w:rsidR="005009A8" w:rsidRDefault="005009A8" w:rsidP="007221AA">
      <w:pPr>
        <w:pStyle w:val="a9"/>
        <w:spacing w:before="10"/>
        <w:rPr>
          <w:sz w:val="22"/>
          <w:szCs w:val="22"/>
        </w:rPr>
      </w:pPr>
    </w:p>
    <w:p w:rsidR="007221AA" w:rsidRPr="00F00DD7" w:rsidRDefault="007221AA" w:rsidP="007221AA">
      <w:pPr>
        <w:pStyle w:val="a9"/>
        <w:spacing w:before="10"/>
        <w:rPr>
          <w:sz w:val="22"/>
          <w:szCs w:val="22"/>
        </w:rPr>
      </w:pPr>
      <w:r>
        <w:rPr>
          <w:noProof/>
          <w:sz w:val="22"/>
          <w:szCs w:val="22"/>
        </w:rPr>
        <mc:AlternateContent>
          <mc:Choice Requires="wps">
            <w:drawing>
              <wp:anchor distT="4294967295" distB="4294967295" distL="0" distR="0" simplePos="0" relativeHeight="251663360" behindDoc="1" locked="0" layoutInCell="1" allowOverlap="1" wp14:anchorId="1F136E08" wp14:editId="4770F15D">
                <wp:simplePos x="0" y="0"/>
                <wp:positionH relativeFrom="page">
                  <wp:posOffset>1079500</wp:posOffset>
                </wp:positionH>
                <wp:positionV relativeFrom="paragraph">
                  <wp:posOffset>143509</wp:posOffset>
                </wp:positionV>
                <wp:extent cx="15265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pt" to="20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4Y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" strokeweight=".14225mm">
                <w10:wrap type="topAndBottom" anchorx="page"/>
              </v:line>
            </w:pict>
          </mc:Fallback>
        </mc:AlternateContent>
      </w:r>
      <w:r>
        <w:rPr>
          <w:noProof/>
          <w:sz w:val="22"/>
          <w:szCs w:val="22"/>
        </w:rPr>
        <mc:AlternateContent>
          <mc:Choice Requires="wps">
            <w:drawing>
              <wp:anchor distT="4294967295" distB="4294967295" distL="0" distR="0" simplePos="0" relativeHeight="251664384" behindDoc="1" locked="0" layoutInCell="1" allowOverlap="1" wp14:anchorId="52E84910" wp14:editId="3447C135">
                <wp:simplePos x="0" y="0"/>
                <wp:positionH relativeFrom="page">
                  <wp:posOffset>5339080</wp:posOffset>
                </wp:positionH>
                <wp:positionV relativeFrom="paragraph">
                  <wp:posOffset>143509</wp:posOffset>
                </wp:positionV>
                <wp:extent cx="15881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pt" to="5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6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" strokeweight=".14225mm">
                <w10:wrap type="topAndBottom" anchorx="page"/>
              </v:line>
            </w:pict>
          </mc:Fallback>
        </mc:AlternateContent>
      </w:r>
    </w:p>
    <w:p w:rsidR="00FB53BB" w:rsidRDefault="00FB53BB" w:rsidP="004454C1">
      <w:pPr>
        <w:ind w:firstLine="426"/>
        <w:jc w:val="right"/>
        <w:rPr>
          <w:rFonts w:ascii="Times New Roman" w:hAnsi="Times New Roman" w:cs="Times New Roman"/>
          <w:color w:val="000000"/>
          <w:sz w:val="24"/>
          <w:szCs w:val="24"/>
          <w:shd w:val="clear" w:color="auto" w:fill="FFFFFF"/>
        </w:rPr>
      </w:pPr>
    </w:p>
    <w:p w:rsidR="005009A8" w:rsidRDefault="005009A8" w:rsidP="004454C1">
      <w:pPr>
        <w:ind w:firstLine="426"/>
        <w:jc w:val="right"/>
        <w:rPr>
          <w:rFonts w:ascii="Times New Roman" w:hAnsi="Times New Roman" w:cs="Times New Roman"/>
          <w:color w:val="000000"/>
          <w:sz w:val="24"/>
          <w:szCs w:val="24"/>
          <w:shd w:val="clear" w:color="auto" w:fill="FFFFFF"/>
        </w:rPr>
      </w:pPr>
    </w:p>
    <w:p w:rsidR="005009A8" w:rsidRPr="005C5992" w:rsidRDefault="005009A8" w:rsidP="005009A8">
      <w:pPr>
        <w:spacing w:after="0" w:line="240" w:lineRule="auto"/>
        <w:jc w:val="center"/>
        <w:rPr>
          <w:rFonts w:ascii="Times New Roman" w:hAnsi="Times New Roman" w:cs="Times New Roman"/>
          <w:b/>
          <w:sz w:val="24"/>
          <w:szCs w:val="24"/>
        </w:rPr>
      </w:pPr>
      <w:r w:rsidRPr="004E40F8">
        <w:rPr>
          <w:rFonts w:ascii="Times New Roman" w:hAnsi="Times New Roman" w:cs="Times New Roman"/>
          <w:b/>
          <w:sz w:val="24"/>
          <w:szCs w:val="24"/>
          <w:lang w:val="kk-KZ"/>
        </w:rPr>
        <w:t>Договор  подряда</w:t>
      </w:r>
    </w:p>
    <w:p w:rsidR="005009A8" w:rsidRPr="005C5992" w:rsidRDefault="005009A8" w:rsidP="005009A8">
      <w:pPr>
        <w:spacing w:after="0" w:line="240" w:lineRule="auto"/>
        <w:jc w:val="center"/>
        <w:rPr>
          <w:rFonts w:ascii="Times New Roman" w:hAnsi="Times New Roman" w:cs="Times New Roman"/>
          <w:b/>
          <w:sz w:val="24"/>
          <w:szCs w:val="24"/>
        </w:rPr>
      </w:pPr>
    </w:p>
    <w:p w:rsidR="005009A8" w:rsidRPr="00A425AB" w:rsidRDefault="005009A8" w:rsidP="005009A8">
      <w:pPr>
        <w:spacing w:after="0" w:line="240" w:lineRule="auto"/>
        <w:jc w:val="both"/>
        <w:rPr>
          <w:b/>
        </w:rPr>
      </w:pPr>
      <w:r w:rsidRPr="003573DE">
        <w:rPr>
          <w:b/>
        </w:rPr>
        <w:t xml:space="preserve">     г.  Атырау                                    </w:t>
      </w:r>
      <w:r w:rsidRPr="00A425AB">
        <w:rPr>
          <w:b/>
        </w:rPr>
        <w:t xml:space="preserve">                                    </w:t>
      </w:r>
      <w:r w:rsidRPr="003573DE">
        <w:rPr>
          <w:b/>
        </w:rPr>
        <w:t xml:space="preserve">                     </w:t>
      </w:r>
      <w:r>
        <w:rPr>
          <w:b/>
        </w:rPr>
        <w:t xml:space="preserve">   </w:t>
      </w:r>
      <w:r w:rsidRPr="003573DE">
        <w:rPr>
          <w:b/>
        </w:rPr>
        <w:t xml:space="preserve">           </w:t>
      </w:r>
      <w:r>
        <w:rPr>
          <w:b/>
        </w:rPr>
        <w:t xml:space="preserve">      «_____»____________20___</w:t>
      </w:r>
      <w:r w:rsidRPr="003573DE">
        <w:rPr>
          <w:b/>
        </w:rPr>
        <w:t xml:space="preserve"> г.</w:t>
      </w:r>
    </w:p>
    <w:p w:rsidR="005009A8" w:rsidRPr="00A425AB" w:rsidRDefault="005009A8" w:rsidP="005009A8">
      <w:pPr>
        <w:spacing w:after="0" w:line="240" w:lineRule="auto"/>
        <w:jc w:val="both"/>
        <w:rPr>
          <w:b/>
        </w:rPr>
      </w:pPr>
    </w:p>
    <w:p w:rsidR="005009A8" w:rsidRPr="008E3E8F" w:rsidRDefault="005009A8" w:rsidP="005009A8">
      <w:pPr>
        <w:jc w:val="both"/>
        <w:rPr>
          <w:rFonts w:ascii="Times New Roman" w:hAnsi="Times New Roman" w:cs="Times New Roman"/>
        </w:rPr>
      </w:pPr>
      <w:r w:rsidRPr="00767ADB">
        <w:rPr>
          <w:rFonts w:ascii="Times New Roman" w:hAnsi="Times New Roman" w:cs="Times New Roman"/>
        </w:rPr>
        <w:t xml:space="preserve">         Акционерное Общество «</w:t>
      </w:r>
      <w:proofErr w:type="spellStart"/>
      <w:r w:rsidRPr="00767ADB">
        <w:rPr>
          <w:rFonts w:ascii="Times New Roman" w:hAnsi="Times New Roman" w:cs="Times New Roman"/>
        </w:rPr>
        <w:t>Атырауская</w:t>
      </w:r>
      <w:proofErr w:type="spellEnd"/>
      <w:r w:rsidRPr="00767ADB">
        <w:rPr>
          <w:rFonts w:ascii="Times New Roman" w:hAnsi="Times New Roman" w:cs="Times New Roman"/>
        </w:rPr>
        <w:t xml:space="preserve"> теплоэлектроцентраль» в лице </w:t>
      </w:r>
      <w:r>
        <w:rPr>
          <w:rFonts w:ascii="Times New Roman" w:hAnsi="Times New Roman" w:cs="Times New Roman"/>
          <w:lang w:val="en-US"/>
        </w:rPr>
        <w:t>I</w:t>
      </w:r>
      <w:r>
        <w:rPr>
          <w:rFonts w:ascii="Times New Roman" w:hAnsi="Times New Roman" w:cs="Times New Roman"/>
        </w:rPr>
        <w:t xml:space="preserve"> </w:t>
      </w:r>
      <w:r w:rsidRPr="00767ADB">
        <w:rPr>
          <w:rFonts w:ascii="Times New Roman" w:hAnsi="Times New Roman" w:cs="Times New Roman"/>
        </w:rPr>
        <w:t>вице-</w:t>
      </w:r>
      <w:r w:rsidRPr="00A425AB">
        <w:rPr>
          <w:rFonts w:ascii="Times New Roman" w:hAnsi="Times New Roman" w:cs="Times New Roman"/>
        </w:rPr>
        <w:t>президента</w:t>
      </w:r>
      <w:r w:rsidRPr="00B9329D">
        <w:rPr>
          <w:rFonts w:ascii="Times New Roman" w:hAnsi="Times New Roman" w:cs="Times New Roman"/>
        </w:rPr>
        <w:t xml:space="preserve"> </w:t>
      </w:r>
      <w:proofErr w:type="spellStart"/>
      <w:r>
        <w:rPr>
          <w:rFonts w:ascii="Times New Roman" w:hAnsi="Times New Roman" w:cs="Times New Roman"/>
        </w:rPr>
        <w:t>Кульжанисова</w:t>
      </w:r>
      <w:proofErr w:type="spellEnd"/>
      <w:r>
        <w:rPr>
          <w:rFonts w:ascii="Times New Roman" w:hAnsi="Times New Roman" w:cs="Times New Roman"/>
        </w:rPr>
        <w:t xml:space="preserve"> Б.А.</w:t>
      </w:r>
      <w:r w:rsidRPr="00A425AB">
        <w:rPr>
          <w:rFonts w:ascii="Times New Roman" w:hAnsi="Times New Roman" w:cs="Times New Roman"/>
        </w:rPr>
        <w:t xml:space="preserve">,  действующего на основании приказа №745-П от 17.09.2012г., именуемый в дальнейшем </w:t>
      </w:r>
      <w:r w:rsidRPr="00A425AB">
        <w:rPr>
          <w:rFonts w:ascii="Times New Roman" w:hAnsi="Times New Roman" w:cs="Times New Roman"/>
          <w:b/>
          <w:i/>
        </w:rPr>
        <w:t>«Заказчик</w:t>
      </w:r>
      <w:r w:rsidRPr="00A425AB">
        <w:rPr>
          <w:rFonts w:ascii="Times New Roman" w:hAnsi="Times New Roman" w:cs="Times New Roman"/>
          <w:b/>
        </w:rPr>
        <w:t xml:space="preserve">» </w:t>
      </w:r>
      <w:r w:rsidRPr="00A425AB">
        <w:rPr>
          <w:rFonts w:ascii="Times New Roman" w:hAnsi="Times New Roman" w:cs="Times New Roman"/>
        </w:rPr>
        <w:t xml:space="preserve"> с одной стороны,  и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A425AB">
        <w:rPr>
          <w:rFonts w:ascii="Times New Roman" w:hAnsi="Times New Roman" w:cs="Times New Roman"/>
        </w:rPr>
        <w:t xml:space="preserve"> в лице </w:t>
      </w:r>
      <w:r>
        <w:rPr>
          <w:rFonts w:ascii="Times New Roman" w:hAnsi="Times New Roman" w:cs="Times New Roman"/>
        </w:rPr>
        <w:t>……...</w:t>
      </w:r>
      <w:r w:rsidRPr="00A425AB">
        <w:rPr>
          <w:rFonts w:ascii="Times New Roman" w:hAnsi="Times New Roman" w:cs="Times New Roman"/>
        </w:rPr>
        <w:t xml:space="preserve"> , действующего на основании </w:t>
      </w:r>
      <w:r>
        <w:rPr>
          <w:rFonts w:ascii="Times New Roman" w:hAnsi="Times New Roman" w:cs="Times New Roman"/>
        </w:rPr>
        <w:t>Генеральной доверенности ,,,, от ,,,, ,,,,2020 года</w:t>
      </w:r>
      <w:r w:rsidRPr="00A425AB">
        <w:rPr>
          <w:rFonts w:ascii="Times New Roman" w:hAnsi="Times New Roman" w:cs="Times New Roman"/>
        </w:rPr>
        <w:t>, именуемое в дальнейшем «</w:t>
      </w:r>
      <w:r w:rsidRPr="00A425AB">
        <w:rPr>
          <w:rFonts w:ascii="Times New Roman" w:hAnsi="Times New Roman" w:cs="Times New Roman"/>
          <w:b/>
        </w:rPr>
        <w:t>Подрядчик »</w:t>
      </w:r>
      <w:r w:rsidRPr="00A425AB">
        <w:rPr>
          <w:rFonts w:ascii="Times New Roman" w:hAnsi="Times New Roman" w:cs="Times New Roman"/>
        </w:rPr>
        <w:t xml:space="preserve"> с другой стороны, </w:t>
      </w:r>
      <w:r w:rsidRPr="008E3E8F">
        <w:rPr>
          <w:rFonts w:ascii="Times New Roman" w:hAnsi="Times New Roman" w:cs="Times New Roman"/>
        </w:rPr>
        <w:t xml:space="preserve">заключили  настоящий договор по результатам </w:t>
      </w:r>
      <w:r>
        <w:rPr>
          <w:rFonts w:ascii="Times New Roman" w:hAnsi="Times New Roman" w:cs="Times New Roman"/>
        </w:rPr>
        <w:t xml:space="preserve">закупа __________________ </w:t>
      </w:r>
      <w:r w:rsidRPr="008E3E8F">
        <w:rPr>
          <w:rFonts w:ascii="Times New Roman" w:hAnsi="Times New Roman" w:cs="Times New Roman"/>
        </w:rPr>
        <w:t xml:space="preserve"> на основании протокола о нижеследующем:</w:t>
      </w:r>
    </w:p>
    <w:p w:rsidR="005009A8" w:rsidRPr="005C5992" w:rsidRDefault="005009A8" w:rsidP="005009A8">
      <w:pPr>
        <w:spacing w:after="0" w:line="240" w:lineRule="auto"/>
        <w:jc w:val="center"/>
        <w:rPr>
          <w:rFonts w:ascii="Times New Roman" w:hAnsi="Times New Roman" w:cs="Times New Roman"/>
        </w:rPr>
      </w:pPr>
      <w:r w:rsidRPr="00A425AB">
        <w:rPr>
          <w:rFonts w:ascii="Times New Roman" w:hAnsi="Times New Roman" w:cs="Times New Roman"/>
          <w:b/>
        </w:rPr>
        <w:t>1.ПРЕДМЕТ  ДОГОВОРА</w:t>
      </w:r>
      <w:r w:rsidRPr="00A425AB">
        <w:rPr>
          <w:rFonts w:ascii="Times New Roman" w:hAnsi="Times New Roman" w:cs="Times New Roman"/>
        </w:rPr>
        <w:t>.</w:t>
      </w:r>
    </w:p>
    <w:p w:rsidR="005009A8" w:rsidRPr="005C5992" w:rsidRDefault="005009A8" w:rsidP="005009A8">
      <w:pPr>
        <w:spacing w:after="0" w:line="240" w:lineRule="auto"/>
        <w:jc w:val="center"/>
        <w:rPr>
          <w:rFonts w:ascii="Times New Roman" w:hAnsi="Times New Roman" w:cs="Times New Roman"/>
          <w:sz w:val="10"/>
          <w:szCs w:val="10"/>
        </w:rPr>
      </w:pPr>
    </w:p>
    <w:p w:rsidR="005009A8" w:rsidRDefault="005009A8" w:rsidP="005009A8">
      <w:pPr>
        <w:spacing w:after="0" w:line="240" w:lineRule="auto"/>
        <w:rPr>
          <w:rFonts w:ascii="Times New Roman" w:hAnsi="Times New Roman" w:cs="Times New Roman"/>
        </w:rPr>
      </w:pPr>
      <w:r w:rsidRPr="00DA48FD">
        <w:rPr>
          <w:rFonts w:ascii="Times New Roman" w:hAnsi="Times New Roman" w:cs="Times New Roman"/>
        </w:rPr>
        <w:t>1.1.Заказчик сдает, а Подрядчик принимает на себя выполнение  следующих работ:</w:t>
      </w:r>
    </w:p>
    <w:p w:rsidR="005009A8" w:rsidRDefault="005009A8" w:rsidP="005009A8">
      <w:pPr>
        <w:spacing w:after="0" w:line="240" w:lineRule="auto"/>
        <w:rPr>
          <w:rFonts w:ascii="Times New Roman" w:hAnsi="Times New Roman" w:cs="Times New Roman"/>
        </w:rPr>
      </w:pPr>
    </w:p>
    <w:p w:rsidR="005009A8" w:rsidRPr="00DA48FD" w:rsidRDefault="005009A8" w:rsidP="005009A8">
      <w:pPr>
        <w:spacing w:after="0" w:line="240" w:lineRule="auto"/>
        <w:rPr>
          <w:rFonts w:ascii="Times New Roman" w:hAnsi="Times New Roman" w:cs="Times New Roman"/>
        </w:rPr>
      </w:pPr>
    </w:p>
    <w:p w:rsidR="005009A8" w:rsidRPr="005C5992" w:rsidRDefault="005009A8" w:rsidP="005009A8">
      <w:pPr>
        <w:spacing w:after="0" w:line="240" w:lineRule="auto"/>
        <w:jc w:val="center"/>
        <w:rPr>
          <w:rFonts w:ascii="Times New Roman" w:hAnsi="Times New Roman" w:cs="Times New Roman"/>
        </w:rPr>
      </w:pPr>
      <w:r w:rsidRPr="00A425AB">
        <w:rPr>
          <w:rFonts w:ascii="Times New Roman" w:hAnsi="Times New Roman" w:cs="Times New Roman"/>
          <w:b/>
        </w:rPr>
        <w:t>2.УСЛОВИЯ  ОПЛАТЫ</w:t>
      </w:r>
      <w:r w:rsidRPr="00A425AB">
        <w:rPr>
          <w:rFonts w:ascii="Times New Roman" w:hAnsi="Times New Roman" w:cs="Times New Roman"/>
        </w:rPr>
        <w:t>.</w:t>
      </w:r>
    </w:p>
    <w:p w:rsidR="005009A8" w:rsidRPr="005C5992" w:rsidRDefault="005009A8" w:rsidP="005009A8">
      <w:pPr>
        <w:spacing w:after="0" w:line="240" w:lineRule="auto"/>
        <w:jc w:val="center"/>
        <w:rPr>
          <w:rFonts w:ascii="Times New Roman" w:hAnsi="Times New Roman" w:cs="Times New Roman"/>
          <w:sz w:val="10"/>
          <w:szCs w:val="10"/>
        </w:rPr>
      </w:pP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2.1.Платежи по настоящему договору производятся в следующем порядке:</w:t>
      </w:r>
    </w:p>
    <w:p w:rsidR="005009A8" w:rsidRPr="00C82AA6" w:rsidRDefault="005009A8" w:rsidP="005009A8">
      <w:pPr>
        <w:widowControl w:val="0"/>
        <w:tabs>
          <w:tab w:val="left" w:pos="1834"/>
        </w:tabs>
        <w:autoSpaceDE w:val="0"/>
        <w:autoSpaceDN w:val="0"/>
        <w:ind w:right="855"/>
        <w:jc w:val="both"/>
      </w:pPr>
      <w:r w:rsidRPr="005009A8">
        <w:rPr>
          <w:rFonts w:ascii="Times New Roman" w:hAnsi="Times New Roman" w:cs="Times New Roman"/>
        </w:rPr>
        <w:t>О</w:t>
      </w:r>
      <w:r>
        <w:rPr>
          <w:rFonts w:ascii="Times New Roman" w:hAnsi="Times New Roman" w:cs="Times New Roman"/>
        </w:rPr>
        <w:t xml:space="preserve">плата производится </w:t>
      </w:r>
      <w:r w:rsidRPr="005009A8">
        <w:rPr>
          <w:rFonts w:ascii="Times New Roman" w:hAnsi="Times New Roman" w:cs="Times New Roman"/>
        </w:rPr>
        <w:t xml:space="preserve"> в течение 360 дней со дня заключения  настоящего договора, подтверждаемого надлежащим образом оформленными документами:</w:t>
      </w:r>
      <w:r>
        <w:rPr>
          <w:rFonts w:ascii="Times New Roman" w:hAnsi="Times New Roman" w:cs="Times New Roman"/>
        </w:rPr>
        <w:t xml:space="preserve"> </w:t>
      </w:r>
      <w:r w:rsidRPr="005009A8">
        <w:rPr>
          <w:rFonts w:ascii="Times New Roman" w:hAnsi="Times New Roman" w:cs="Times New Roman"/>
        </w:rPr>
        <w:t>Счет-фактура;</w:t>
      </w:r>
      <w:r>
        <w:rPr>
          <w:rFonts w:ascii="Times New Roman" w:hAnsi="Times New Roman" w:cs="Times New Roman"/>
        </w:rPr>
        <w:t xml:space="preserve"> акт выполненных работ</w:t>
      </w:r>
      <w:r>
        <w:t>.</w:t>
      </w:r>
    </w:p>
    <w:p w:rsidR="005009A8" w:rsidRPr="00A425AB" w:rsidRDefault="005009A8" w:rsidP="005009A8">
      <w:pPr>
        <w:spacing w:after="0" w:line="240" w:lineRule="auto"/>
        <w:jc w:val="both"/>
        <w:textAlignment w:val="baseline"/>
        <w:rPr>
          <w:rFonts w:ascii="Times New Roman" w:hAnsi="Times New Roman" w:cs="Times New Roman"/>
          <w:sz w:val="10"/>
          <w:szCs w:val="10"/>
        </w:rPr>
      </w:pPr>
    </w:p>
    <w:p w:rsidR="005009A8" w:rsidRPr="005C5992" w:rsidRDefault="005009A8" w:rsidP="005009A8">
      <w:pPr>
        <w:spacing w:after="0" w:line="240" w:lineRule="auto"/>
        <w:jc w:val="center"/>
        <w:rPr>
          <w:rFonts w:ascii="Times New Roman" w:hAnsi="Times New Roman" w:cs="Times New Roman"/>
          <w:b/>
        </w:rPr>
      </w:pPr>
      <w:r w:rsidRPr="00A425AB">
        <w:rPr>
          <w:rFonts w:ascii="Times New Roman" w:hAnsi="Times New Roman" w:cs="Times New Roman"/>
          <w:b/>
        </w:rPr>
        <w:t>3. СРОКИ ВЫПОЛНЕНИЯ РАБОТ.</w:t>
      </w:r>
    </w:p>
    <w:p w:rsidR="005009A8" w:rsidRPr="005C5992" w:rsidRDefault="005009A8" w:rsidP="005009A8">
      <w:pPr>
        <w:spacing w:after="0" w:line="240" w:lineRule="auto"/>
        <w:jc w:val="center"/>
        <w:rPr>
          <w:rFonts w:ascii="Times New Roman" w:hAnsi="Times New Roman" w:cs="Times New Roman"/>
          <w:b/>
          <w:sz w:val="10"/>
          <w:szCs w:val="10"/>
        </w:rPr>
      </w:pP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3.1. Подрядчик обязуется выполнить работы, предусмотренные настоящим договором  в течение 20</w:t>
      </w:r>
      <w:r>
        <w:rPr>
          <w:rFonts w:ascii="Times New Roman" w:hAnsi="Times New Roman" w:cs="Times New Roman"/>
        </w:rPr>
        <w:t>20</w:t>
      </w:r>
      <w:r w:rsidRPr="00A425AB">
        <w:rPr>
          <w:rFonts w:ascii="Times New Roman" w:hAnsi="Times New Roman" w:cs="Times New Roman"/>
        </w:rPr>
        <w:t>г. в сроки согласованные с Заказчиком.</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3.2. Сроки выполнения работ Подрядчиком могут быть увеличены  в случаях приостановки Заказчиком работ, либо иных задержек по просьбе Заказчика.</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3.3. Стороны по итогам каждого месяца или квартала необходимо составлять акты сверки взаиморасчетов с поставщиками, заверенные подписями уполномоченных лиц и печатями предприятий.</w:t>
      </w:r>
    </w:p>
    <w:p w:rsidR="005009A8" w:rsidRPr="005C5992"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 xml:space="preserve">3.4. При составлении счетов-фактур, выписки электронных счетов-фактур (далее по тексту ЭСФ), актов выполненных работ, счетов на оплату </w:t>
      </w:r>
      <w:proofErr w:type="spellStart"/>
      <w:r w:rsidRPr="00A425AB">
        <w:rPr>
          <w:rFonts w:ascii="Times New Roman" w:hAnsi="Times New Roman" w:cs="Times New Roman"/>
        </w:rPr>
        <w:t>и.т.д</w:t>
      </w:r>
      <w:proofErr w:type="spellEnd"/>
      <w:r w:rsidRPr="00A425AB">
        <w:rPr>
          <w:rFonts w:ascii="Times New Roman" w:hAnsi="Times New Roman" w:cs="Times New Roman"/>
        </w:rPr>
        <w:t>., должен быть указан соответствующий номер договора.</w:t>
      </w:r>
    </w:p>
    <w:p w:rsidR="005009A8" w:rsidRPr="005C5992" w:rsidRDefault="005009A8" w:rsidP="005009A8">
      <w:pPr>
        <w:spacing w:after="0" w:line="240" w:lineRule="auto"/>
        <w:jc w:val="both"/>
        <w:rPr>
          <w:rFonts w:ascii="Times New Roman" w:hAnsi="Times New Roman" w:cs="Times New Roman"/>
          <w:sz w:val="10"/>
          <w:szCs w:val="10"/>
        </w:rPr>
      </w:pPr>
    </w:p>
    <w:p w:rsidR="005009A8" w:rsidRPr="00A425AB" w:rsidRDefault="005009A8" w:rsidP="005009A8">
      <w:pPr>
        <w:spacing w:after="0" w:line="240" w:lineRule="auto"/>
        <w:jc w:val="center"/>
        <w:rPr>
          <w:rFonts w:ascii="Times New Roman" w:hAnsi="Times New Roman" w:cs="Times New Roman"/>
        </w:rPr>
      </w:pPr>
      <w:r w:rsidRPr="00A425AB">
        <w:rPr>
          <w:rFonts w:ascii="Times New Roman" w:hAnsi="Times New Roman" w:cs="Times New Roman"/>
          <w:b/>
        </w:rPr>
        <w:t>4. ОБЯЗАТЕЛЬСТВА СТОРОН</w:t>
      </w:r>
      <w:r w:rsidRPr="00A425AB">
        <w:rPr>
          <w:rFonts w:ascii="Times New Roman" w:hAnsi="Times New Roman" w:cs="Times New Roman"/>
        </w:rPr>
        <w:t>.</w:t>
      </w:r>
    </w:p>
    <w:p w:rsidR="005009A8" w:rsidRPr="00A425AB" w:rsidRDefault="005009A8" w:rsidP="005009A8">
      <w:pPr>
        <w:spacing w:after="0" w:line="240" w:lineRule="auto"/>
        <w:jc w:val="both"/>
        <w:rPr>
          <w:rFonts w:ascii="Times New Roman" w:hAnsi="Times New Roman" w:cs="Times New Roman"/>
          <w:b/>
        </w:rPr>
      </w:pPr>
      <w:r w:rsidRPr="00A425AB">
        <w:rPr>
          <w:rFonts w:ascii="Times New Roman" w:hAnsi="Times New Roman" w:cs="Times New Roman"/>
          <w:b/>
        </w:rPr>
        <w:t>4.1.Обязательства Заказчика</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Для выполнения настоящего договора « Заказчик»:</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4.</w:t>
      </w:r>
      <w:r>
        <w:rPr>
          <w:rFonts w:ascii="Times New Roman" w:hAnsi="Times New Roman" w:cs="Times New Roman"/>
        </w:rPr>
        <w:t>1.1</w:t>
      </w:r>
      <w:r w:rsidRPr="00A425AB">
        <w:rPr>
          <w:rFonts w:ascii="Times New Roman" w:hAnsi="Times New Roman" w:cs="Times New Roman"/>
        </w:rPr>
        <w:t>. Предоставляет Подрядчику нужные для выполнения работ схемы.</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4.</w:t>
      </w:r>
      <w:r>
        <w:rPr>
          <w:rFonts w:ascii="Times New Roman" w:hAnsi="Times New Roman" w:cs="Times New Roman"/>
        </w:rPr>
        <w:t>1.2.</w:t>
      </w:r>
      <w:r w:rsidRPr="00A425AB">
        <w:rPr>
          <w:rFonts w:ascii="Times New Roman" w:hAnsi="Times New Roman" w:cs="Times New Roman"/>
        </w:rPr>
        <w:t xml:space="preserve"> Принимает на себя обязательства  по контролю над правильностью ведения ремонтных работ.</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4.</w:t>
      </w:r>
      <w:r>
        <w:rPr>
          <w:rFonts w:ascii="Times New Roman" w:hAnsi="Times New Roman" w:cs="Times New Roman"/>
        </w:rPr>
        <w:t>1.3</w:t>
      </w:r>
      <w:r w:rsidRPr="00A425AB">
        <w:rPr>
          <w:rFonts w:ascii="Times New Roman" w:hAnsi="Times New Roman" w:cs="Times New Roman"/>
        </w:rPr>
        <w:t>. В установленном порядке совместно с Подрядчиком определяет объемы выполненных работ  и подписывает в течение 3-х дней представленные акты, являющиеся основой для  окончательных расчетов.</w:t>
      </w:r>
    </w:p>
    <w:p w:rsidR="005009A8" w:rsidRPr="008C0E69" w:rsidRDefault="005009A8" w:rsidP="005009A8">
      <w:pPr>
        <w:spacing w:after="0" w:line="240" w:lineRule="auto"/>
        <w:jc w:val="both"/>
        <w:rPr>
          <w:rFonts w:ascii="Times New Roman" w:hAnsi="Times New Roman" w:cs="Times New Roman"/>
        </w:rPr>
      </w:pPr>
      <w:r w:rsidRPr="008C0E69">
        <w:rPr>
          <w:rFonts w:ascii="Times New Roman" w:hAnsi="Times New Roman" w:cs="Times New Roman"/>
        </w:rPr>
        <w:t>4.</w:t>
      </w:r>
      <w:r>
        <w:rPr>
          <w:rFonts w:ascii="Times New Roman" w:hAnsi="Times New Roman" w:cs="Times New Roman"/>
        </w:rPr>
        <w:t>1.4</w:t>
      </w:r>
      <w:r w:rsidRPr="008C0E69">
        <w:rPr>
          <w:rFonts w:ascii="Times New Roman" w:hAnsi="Times New Roman" w:cs="Times New Roman"/>
        </w:rPr>
        <w:t>. Допускается составление актов выполненных работ  поэтапно.</w:t>
      </w:r>
    </w:p>
    <w:p w:rsidR="005009A8" w:rsidRPr="00A425AB" w:rsidRDefault="005009A8" w:rsidP="005009A8">
      <w:pPr>
        <w:spacing w:after="0" w:line="240" w:lineRule="auto"/>
        <w:jc w:val="both"/>
        <w:rPr>
          <w:rFonts w:ascii="Times New Roman" w:hAnsi="Times New Roman" w:cs="Times New Roman"/>
        </w:rPr>
      </w:pPr>
      <w:r w:rsidRPr="008C0E69">
        <w:rPr>
          <w:rFonts w:ascii="Times New Roman" w:hAnsi="Times New Roman" w:cs="Times New Roman"/>
        </w:rPr>
        <w:t>4.</w:t>
      </w:r>
      <w:r>
        <w:rPr>
          <w:rFonts w:ascii="Times New Roman" w:hAnsi="Times New Roman" w:cs="Times New Roman"/>
        </w:rPr>
        <w:t>1.5</w:t>
      </w:r>
      <w:r w:rsidRPr="008C0E69">
        <w:rPr>
          <w:rFonts w:ascii="Times New Roman" w:hAnsi="Times New Roman" w:cs="Times New Roman"/>
        </w:rPr>
        <w:t>. Законченная работа, а именно</w:t>
      </w:r>
      <w:proofErr w:type="gramStart"/>
      <w:r w:rsidRPr="008C0E69">
        <w:rPr>
          <w:rFonts w:ascii="Times New Roman" w:hAnsi="Times New Roman" w:cs="Times New Roman"/>
        </w:rPr>
        <w:t xml:space="preserve">: </w:t>
      </w:r>
      <w:r w:rsidRPr="001512E4">
        <w:rPr>
          <w:rFonts w:ascii="Times New Roman" w:hAnsi="Times New Roman" w:cs="Times New Roman"/>
          <w:color w:val="000000"/>
        </w:rPr>
        <w:t>«</w:t>
      </w:r>
      <w:proofErr w:type="gramEnd"/>
      <w:r>
        <w:rPr>
          <w:rFonts w:ascii="Times New Roman" w:hAnsi="Times New Roman" w:cs="Times New Roman"/>
          <w:color w:val="000000"/>
        </w:rPr>
        <w:t>,,,,,,</w:t>
      </w:r>
      <w:r w:rsidRPr="001512E4">
        <w:rPr>
          <w:rFonts w:ascii="Times New Roman" w:hAnsi="Times New Roman" w:cs="Times New Roman"/>
          <w:color w:val="000000"/>
        </w:rPr>
        <w:t xml:space="preserve">» </w:t>
      </w:r>
      <w:r w:rsidRPr="008C0E69">
        <w:rPr>
          <w:rFonts w:ascii="Times New Roman" w:hAnsi="Times New Roman" w:cs="Times New Roman"/>
        </w:rPr>
        <w:t>передаётся Подрядчиком Заказчику с актом выполненных работ.</w:t>
      </w:r>
      <w:r w:rsidRPr="00CA015A">
        <w:rPr>
          <w:rFonts w:ascii="Times New Roman" w:hAnsi="Times New Roman" w:cs="Times New Roman"/>
        </w:rPr>
        <w:t xml:space="preserve"> Заказчик в течение 5 дней со дня предоставления подрядчиком акта выполненных работ при отсутствии разногласии оформляет его</w:t>
      </w:r>
      <w:r w:rsidRPr="00A425AB">
        <w:rPr>
          <w:rFonts w:ascii="Times New Roman" w:hAnsi="Times New Roman" w:cs="Times New Roman"/>
        </w:rPr>
        <w:t xml:space="preserve"> своей подписью и печатью.</w:t>
      </w:r>
    </w:p>
    <w:p w:rsidR="005009A8" w:rsidRPr="00A425AB" w:rsidRDefault="005009A8" w:rsidP="005009A8">
      <w:pPr>
        <w:pStyle w:val="11"/>
        <w:spacing w:before="0"/>
        <w:jc w:val="both"/>
        <w:rPr>
          <w:sz w:val="22"/>
          <w:szCs w:val="22"/>
        </w:rPr>
      </w:pPr>
      <w:r w:rsidRPr="00A425AB">
        <w:rPr>
          <w:sz w:val="22"/>
          <w:szCs w:val="22"/>
        </w:rPr>
        <w:t>4.2.Обязательства Подрядчика</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Для выполнения настоящего договора Подрядчик:</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 xml:space="preserve">4.2.1. Принимает на себя обязательства своими силами </w:t>
      </w:r>
      <w:r>
        <w:rPr>
          <w:rFonts w:ascii="Times New Roman" w:hAnsi="Times New Roman" w:cs="Times New Roman"/>
        </w:rPr>
        <w:t>и средствами выполнить  работы и</w:t>
      </w:r>
      <w:r w:rsidRPr="00A425AB">
        <w:rPr>
          <w:rFonts w:ascii="Times New Roman" w:hAnsi="Times New Roman" w:cs="Times New Roman"/>
        </w:rPr>
        <w:t xml:space="preserve"> сдать  Заказчику в сроки и на условиях настоящего договора в состоянии, позволяющем </w:t>
      </w:r>
      <w:r>
        <w:rPr>
          <w:rFonts w:ascii="Times New Roman" w:hAnsi="Times New Roman" w:cs="Times New Roman"/>
        </w:rPr>
        <w:t>н</w:t>
      </w:r>
      <w:r w:rsidRPr="00A425AB">
        <w:rPr>
          <w:rFonts w:ascii="Times New Roman" w:hAnsi="Times New Roman" w:cs="Times New Roman"/>
        </w:rPr>
        <w:t>емедленную эксплуатацию</w:t>
      </w:r>
      <w:r>
        <w:rPr>
          <w:rFonts w:ascii="Times New Roman" w:hAnsi="Times New Roman" w:cs="Times New Roman"/>
        </w:rPr>
        <w:t xml:space="preserve"> букс и втулок</w:t>
      </w:r>
      <w:r w:rsidRPr="00A425AB">
        <w:rPr>
          <w:rFonts w:ascii="Times New Roman" w:hAnsi="Times New Roman" w:cs="Times New Roman"/>
        </w:rPr>
        <w:t>.</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lastRenderedPageBreak/>
        <w:t>4.2.2. Осуществляет необходимые противопожарные мероприятия и мероприятия  по технике безопасности выполняемых работ, обязуется соблюдать требования системы экологического менеджмента в соответствии с международными стандартами ИСО 14001 по защите окружающей среды, действующие в Республике Казахстан.</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 xml:space="preserve">4.2.3. Несет ответственность за выполнение </w:t>
      </w:r>
      <w:r>
        <w:rPr>
          <w:rFonts w:ascii="Times New Roman" w:hAnsi="Times New Roman" w:cs="Times New Roman"/>
        </w:rPr>
        <w:t xml:space="preserve">качества </w:t>
      </w:r>
      <w:r w:rsidRPr="00A425AB">
        <w:rPr>
          <w:rFonts w:ascii="Times New Roman" w:hAnsi="Times New Roman" w:cs="Times New Roman"/>
        </w:rPr>
        <w:t>работ.</w:t>
      </w:r>
    </w:p>
    <w:p w:rsidR="005009A8" w:rsidRDefault="005009A8" w:rsidP="005009A8">
      <w:pPr>
        <w:spacing w:after="0" w:line="240" w:lineRule="auto"/>
        <w:jc w:val="both"/>
        <w:rPr>
          <w:rFonts w:ascii="Times New Roman" w:hAnsi="Times New Roman" w:cs="Times New Roman"/>
        </w:rPr>
      </w:pPr>
    </w:p>
    <w:p w:rsidR="005009A8" w:rsidRPr="00A425AB" w:rsidRDefault="005009A8" w:rsidP="005009A8">
      <w:pPr>
        <w:spacing w:after="0" w:line="240" w:lineRule="auto"/>
        <w:jc w:val="both"/>
        <w:rPr>
          <w:rFonts w:ascii="Times New Roman" w:hAnsi="Times New Roman" w:cs="Times New Roman"/>
        </w:rPr>
      </w:pPr>
      <w:r>
        <w:rPr>
          <w:rFonts w:ascii="Times New Roman" w:hAnsi="Times New Roman" w:cs="Times New Roman"/>
        </w:rPr>
        <w:t>4.2.4. Устраняет за свой счёт дефекты допущенных в ходе выполнения работ</w:t>
      </w:r>
      <w:r w:rsidRPr="00A425AB">
        <w:rPr>
          <w:rFonts w:ascii="Times New Roman" w:hAnsi="Times New Roman" w:cs="Times New Roman"/>
        </w:rPr>
        <w:t>.</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4.2.</w:t>
      </w:r>
      <w:r>
        <w:rPr>
          <w:rFonts w:ascii="Times New Roman" w:hAnsi="Times New Roman" w:cs="Times New Roman"/>
        </w:rPr>
        <w:t>5</w:t>
      </w:r>
      <w:r w:rsidRPr="00A425AB">
        <w:rPr>
          <w:rFonts w:ascii="Times New Roman" w:hAnsi="Times New Roman" w:cs="Times New Roman"/>
        </w:rPr>
        <w:t>.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 Все вопросы взаимодействия Подрядчика со своими рабочими, в том числе оплата труда, страхование, проживание, питание, обеспечение транспортными средствами Подрядчик решает самостоятельно за свой счет.</w:t>
      </w:r>
    </w:p>
    <w:p w:rsidR="005009A8" w:rsidRDefault="005009A8" w:rsidP="005009A8">
      <w:pPr>
        <w:pStyle w:val="j13"/>
        <w:shd w:val="clear" w:color="auto" w:fill="FFFFFF"/>
        <w:spacing w:before="0" w:beforeAutospacing="0" w:after="0" w:afterAutospacing="0"/>
        <w:jc w:val="both"/>
        <w:textAlignment w:val="baseline"/>
        <w:rPr>
          <w:rStyle w:val="s0"/>
          <w:sz w:val="22"/>
          <w:szCs w:val="22"/>
        </w:rPr>
      </w:pPr>
      <w:r>
        <w:rPr>
          <w:sz w:val="22"/>
          <w:szCs w:val="22"/>
        </w:rPr>
        <w:t>4.2.6</w:t>
      </w:r>
      <w:r w:rsidRPr="00A425AB">
        <w:rPr>
          <w:sz w:val="22"/>
          <w:szCs w:val="22"/>
        </w:rPr>
        <w:t>.</w:t>
      </w:r>
      <w:r w:rsidRPr="00A425AB">
        <w:rPr>
          <w:rStyle w:val="s0"/>
          <w:sz w:val="22"/>
          <w:szCs w:val="22"/>
        </w:rPr>
        <w:t>Не допускается передача Исполнителем  субподрядчикам (соисполнителям) на выполнение работ  в совокупности более двух третей объема  работ.</w:t>
      </w:r>
    </w:p>
    <w:p w:rsidR="005009A8" w:rsidRPr="00CA015A" w:rsidRDefault="005009A8" w:rsidP="005009A8">
      <w:pPr>
        <w:pStyle w:val="j13"/>
        <w:shd w:val="clear" w:color="auto" w:fill="FFFFFF"/>
        <w:spacing w:before="0" w:beforeAutospacing="0" w:after="0" w:afterAutospacing="0"/>
        <w:jc w:val="both"/>
        <w:textAlignment w:val="baseline"/>
        <w:rPr>
          <w:color w:val="000000"/>
          <w:sz w:val="10"/>
          <w:szCs w:val="10"/>
        </w:rPr>
      </w:pPr>
    </w:p>
    <w:p w:rsidR="005009A8" w:rsidRPr="00CA015A" w:rsidRDefault="005009A8" w:rsidP="005009A8">
      <w:pPr>
        <w:spacing w:after="0" w:line="240" w:lineRule="auto"/>
        <w:jc w:val="center"/>
        <w:rPr>
          <w:rFonts w:ascii="Times New Roman" w:hAnsi="Times New Roman" w:cs="Times New Roman"/>
        </w:rPr>
      </w:pPr>
      <w:r w:rsidRPr="00A425AB">
        <w:rPr>
          <w:rFonts w:ascii="Times New Roman" w:hAnsi="Times New Roman" w:cs="Times New Roman"/>
          <w:b/>
        </w:rPr>
        <w:t>5. ОРГАНИЗАЦИЯ И КОНТРОЛЬ КАЧЕСТВА РАБОТ</w:t>
      </w:r>
      <w:r w:rsidRPr="00A425AB">
        <w:rPr>
          <w:rFonts w:ascii="Times New Roman" w:hAnsi="Times New Roman" w:cs="Times New Roman"/>
        </w:rPr>
        <w:t>.</w:t>
      </w:r>
    </w:p>
    <w:p w:rsidR="005009A8" w:rsidRPr="00CA015A" w:rsidRDefault="005009A8" w:rsidP="005009A8">
      <w:pPr>
        <w:spacing w:after="0" w:line="240" w:lineRule="auto"/>
        <w:jc w:val="center"/>
        <w:rPr>
          <w:rFonts w:ascii="Times New Roman" w:hAnsi="Times New Roman" w:cs="Times New Roman"/>
          <w:sz w:val="10"/>
          <w:szCs w:val="10"/>
        </w:rPr>
      </w:pPr>
    </w:p>
    <w:p w:rsidR="005009A8" w:rsidRPr="00A425AB" w:rsidRDefault="005009A8" w:rsidP="005009A8">
      <w:pPr>
        <w:pStyle w:val="a9"/>
        <w:spacing w:after="0"/>
        <w:jc w:val="both"/>
        <w:rPr>
          <w:b/>
        </w:rPr>
      </w:pPr>
      <w:r w:rsidRPr="00A425AB">
        <w:t>5.1. Все работы по настоящему договору производятся в соответствии с действующими нормами и правилами Республики Казахстан.</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5.2. В целях контроля качества и оперативного решения вопросов, связанных с выполнением работ по договору Заказчик имеет право назначать своего представителя, который от имени Заказчика на основании выданной доверенности будет осуществлять технический надзор и контроль над  ходом работ, проверку качества совместно с Подрядчиком оформляет акты выполненных работ.</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5.3. Представитель Заказчика будет иметь право свободного допуска  к объекту</w:t>
      </w:r>
      <w:r>
        <w:rPr>
          <w:rFonts w:ascii="Times New Roman" w:hAnsi="Times New Roman" w:cs="Times New Roman"/>
        </w:rPr>
        <w:t xml:space="preserve"> проводимых работ</w:t>
      </w:r>
      <w:r w:rsidRPr="00A425AB">
        <w:rPr>
          <w:rFonts w:ascii="Times New Roman" w:hAnsi="Times New Roman" w:cs="Times New Roman"/>
        </w:rPr>
        <w:t xml:space="preserve"> в рабочее время в течение всего периода производства работ.</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5.4. В случае возникновения замечаний к качеству работ Подрядчик обязуется устранить эти замечания в течение 1(одного) месяца.</w:t>
      </w:r>
    </w:p>
    <w:p w:rsidR="005009A8" w:rsidRPr="005C5992" w:rsidRDefault="005009A8" w:rsidP="005009A8">
      <w:pPr>
        <w:spacing w:after="0" w:line="240" w:lineRule="auto"/>
        <w:jc w:val="center"/>
        <w:rPr>
          <w:rFonts w:ascii="Times New Roman" w:hAnsi="Times New Roman" w:cs="Times New Roman"/>
        </w:rPr>
      </w:pPr>
      <w:r w:rsidRPr="00A425AB">
        <w:rPr>
          <w:rFonts w:ascii="Times New Roman" w:hAnsi="Times New Roman" w:cs="Times New Roman"/>
          <w:b/>
        </w:rPr>
        <w:t>6. ГАРАНТИИ</w:t>
      </w:r>
      <w:r w:rsidRPr="00A425AB">
        <w:rPr>
          <w:rFonts w:ascii="Times New Roman" w:hAnsi="Times New Roman" w:cs="Times New Roman"/>
        </w:rPr>
        <w:t>.</w:t>
      </w:r>
    </w:p>
    <w:p w:rsidR="005009A8" w:rsidRPr="005C5992" w:rsidRDefault="005009A8" w:rsidP="005009A8">
      <w:pPr>
        <w:spacing w:after="0" w:line="240" w:lineRule="auto"/>
        <w:jc w:val="center"/>
        <w:rPr>
          <w:rFonts w:ascii="Times New Roman" w:hAnsi="Times New Roman" w:cs="Times New Roman"/>
          <w:sz w:val="10"/>
          <w:szCs w:val="10"/>
        </w:rPr>
      </w:pPr>
    </w:p>
    <w:p w:rsidR="005009A8" w:rsidRPr="00A425AB" w:rsidRDefault="005009A8" w:rsidP="005009A8">
      <w:pPr>
        <w:pStyle w:val="a9"/>
        <w:spacing w:after="0"/>
        <w:jc w:val="both"/>
        <w:rPr>
          <w:b/>
        </w:rPr>
      </w:pPr>
      <w:r w:rsidRPr="00A425AB">
        <w:t>6.1. Подрядчик гарантирует, что  выполненные  по настоящему договору работы и примененные материалы  соответствует требованиям ГОСТов</w:t>
      </w:r>
      <w:r>
        <w:t xml:space="preserve"> и ТУ</w:t>
      </w:r>
      <w:r w:rsidRPr="00A425AB">
        <w:t>.</w:t>
      </w:r>
    </w:p>
    <w:p w:rsidR="005009A8" w:rsidRPr="005C5992" w:rsidRDefault="005009A8" w:rsidP="005009A8">
      <w:pPr>
        <w:spacing w:after="0" w:line="240" w:lineRule="auto"/>
        <w:jc w:val="both"/>
        <w:rPr>
          <w:rFonts w:ascii="Times New Roman" w:hAnsi="Times New Roman" w:cs="Times New Roman"/>
          <w:sz w:val="10"/>
          <w:szCs w:val="10"/>
        </w:rPr>
      </w:pPr>
    </w:p>
    <w:p w:rsidR="005009A8" w:rsidRPr="005C5992" w:rsidRDefault="005009A8" w:rsidP="005009A8">
      <w:pPr>
        <w:spacing w:after="0" w:line="240" w:lineRule="auto"/>
        <w:jc w:val="center"/>
        <w:rPr>
          <w:rFonts w:ascii="Times New Roman" w:hAnsi="Times New Roman" w:cs="Times New Roman"/>
        </w:rPr>
      </w:pPr>
      <w:r w:rsidRPr="00A425AB">
        <w:rPr>
          <w:rFonts w:ascii="Times New Roman" w:hAnsi="Times New Roman" w:cs="Times New Roman"/>
          <w:b/>
        </w:rPr>
        <w:t>7. СРОК  ДЕЙСТВИЯ  ДОГОВОРА</w:t>
      </w:r>
      <w:r w:rsidRPr="00A425AB">
        <w:rPr>
          <w:rFonts w:ascii="Times New Roman" w:hAnsi="Times New Roman" w:cs="Times New Roman"/>
        </w:rPr>
        <w:t>.</w:t>
      </w:r>
    </w:p>
    <w:p w:rsidR="005009A8" w:rsidRPr="005C5992" w:rsidRDefault="005009A8" w:rsidP="005009A8">
      <w:pPr>
        <w:spacing w:after="0" w:line="240" w:lineRule="auto"/>
        <w:jc w:val="center"/>
        <w:rPr>
          <w:rFonts w:ascii="Times New Roman" w:hAnsi="Times New Roman" w:cs="Times New Roman"/>
          <w:sz w:val="10"/>
          <w:szCs w:val="10"/>
        </w:rPr>
      </w:pPr>
    </w:p>
    <w:p w:rsidR="005009A8" w:rsidRPr="00CA015A" w:rsidRDefault="005009A8" w:rsidP="005009A8">
      <w:pPr>
        <w:pStyle w:val="a9"/>
        <w:spacing w:after="0"/>
        <w:jc w:val="both"/>
      </w:pPr>
      <w:r w:rsidRPr="00A425AB">
        <w:t xml:space="preserve">7.1. Настоящий договор вступает в силу со дня подписания и действует до </w:t>
      </w:r>
      <w:r>
        <w:t xml:space="preserve">31 декабря  </w:t>
      </w:r>
      <w:r w:rsidRPr="00A425AB">
        <w:t>20</w:t>
      </w:r>
      <w:r>
        <w:t xml:space="preserve">20 </w:t>
      </w:r>
      <w:r w:rsidRPr="00A425AB">
        <w:t>г., а  в части взаиморасчетов до полного  исполнения обязатель</w:t>
      </w:r>
      <w:proofErr w:type="gramStart"/>
      <w:r w:rsidRPr="00A425AB">
        <w:t>ств  ст</w:t>
      </w:r>
      <w:proofErr w:type="gramEnd"/>
      <w:r w:rsidRPr="00A425AB">
        <w:t>оронами.</w:t>
      </w:r>
    </w:p>
    <w:p w:rsidR="005009A8" w:rsidRPr="00CA015A" w:rsidRDefault="005009A8" w:rsidP="005009A8">
      <w:pPr>
        <w:pStyle w:val="a9"/>
        <w:spacing w:after="0"/>
        <w:jc w:val="both"/>
        <w:rPr>
          <w:b/>
          <w:sz w:val="10"/>
          <w:szCs w:val="10"/>
        </w:rPr>
      </w:pPr>
    </w:p>
    <w:p w:rsidR="005009A8" w:rsidRPr="005C5992" w:rsidRDefault="005009A8" w:rsidP="005009A8">
      <w:pPr>
        <w:spacing w:after="0" w:line="240" w:lineRule="auto"/>
        <w:jc w:val="center"/>
        <w:rPr>
          <w:rFonts w:ascii="Times New Roman" w:hAnsi="Times New Roman" w:cs="Times New Roman"/>
          <w:b/>
        </w:rPr>
      </w:pPr>
      <w:r w:rsidRPr="00A425AB">
        <w:rPr>
          <w:rFonts w:ascii="Times New Roman" w:hAnsi="Times New Roman" w:cs="Times New Roman"/>
          <w:b/>
        </w:rPr>
        <w:t>8. ОТВЕТСТВЕННОСТЬ  СТОРОН.</w:t>
      </w:r>
    </w:p>
    <w:p w:rsidR="005009A8" w:rsidRPr="005C5992" w:rsidRDefault="005009A8" w:rsidP="005009A8">
      <w:pPr>
        <w:spacing w:after="0" w:line="240" w:lineRule="auto"/>
        <w:jc w:val="center"/>
        <w:rPr>
          <w:rFonts w:ascii="Times New Roman" w:hAnsi="Times New Roman" w:cs="Times New Roman"/>
          <w:b/>
          <w:sz w:val="10"/>
          <w:szCs w:val="10"/>
        </w:rPr>
      </w:pP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8.1. За нарушение сторонами сроков исполнения обязательств по договору виновная сторона уплачивает другой стороне неустойку в размере 0,1% от цены договора за каждый день просрочки, но не более 5%</w:t>
      </w:r>
      <w:r>
        <w:rPr>
          <w:rFonts w:ascii="Times New Roman" w:hAnsi="Times New Roman" w:cs="Times New Roman"/>
        </w:rPr>
        <w:t xml:space="preserve"> от </w:t>
      </w:r>
      <w:r w:rsidRPr="00A425AB">
        <w:rPr>
          <w:rFonts w:ascii="Times New Roman" w:hAnsi="Times New Roman" w:cs="Times New Roman"/>
        </w:rPr>
        <w:t>стоимости</w:t>
      </w:r>
      <w:r>
        <w:rPr>
          <w:rFonts w:ascii="Times New Roman" w:hAnsi="Times New Roman" w:cs="Times New Roman"/>
        </w:rPr>
        <w:t xml:space="preserve"> работ.</w:t>
      </w:r>
    </w:p>
    <w:p w:rsidR="005009A8" w:rsidRPr="005C5992"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8.2. Уплата неустойки не освобождает  стороны от исполнения обязательств или устранения нарушений.</w:t>
      </w:r>
    </w:p>
    <w:p w:rsidR="005009A8" w:rsidRPr="005C5992" w:rsidRDefault="005009A8" w:rsidP="005009A8">
      <w:pPr>
        <w:spacing w:after="0" w:line="240" w:lineRule="auto"/>
        <w:jc w:val="both"/>
        <w:rPr>
          <w:rFonts w:ascii="Times New Roman" w:hAnsi="Times New Roman" w:cs="Times New Roman"/>
          <w:sz w:val="10"/>
          <w:szCs w:val="10"/>
        </w:rPr>
      </w:pPr>
    </w:p>
    <w:p w:rsidR="005009A8" w:rsidRPr="005C5992" w:rsidRDefault="005009A8" w:rsidP="005009A8">
      <w:pPr>
        <w:spacing w:after="0" w:line="240" w:lineRule="auto"/>
        <w:jc w:val="center"/>
        <w:rPr>
          <w:rFonts w:ascii="Times New Roman" w:hAnsi="Times New Roman" w:cs="Times New Roman"/>
          <w:b/>
        </w:rPr>
      </w:pPr>
      <w:r w:rsidRPr="00A425AB">
        <w:rPr>
          <w:rFonts w:ascii="Times New Roman" w:hAnsi="Times New Roman" w:cs="Times New Roman"/>
          <w:b/>
        </w:rPr>
        <w:t>9.ИЗМЕНЕНИЯ  И  ПРЕКРАЩЕНИЯ  ДЕЙСТВИЯ  ДОГОВОРА</w:t>
      </w:r>
    </w:p>
    <w:p w:rsidR="005009A8" w:rsidRPr="005C5992" w:rsidRDefault="005009A8" w:rsidP="005009A8">
      <w:pPr>
        <w:spacing w:after="0" w:line="240" w:lineRule="auto"/>
        <w:jc w:val="center"/>
        <w:rPr>
          <w:rFonts w:ascii="Times New Roman" w:hAnsi="Times New Roman" w:cs="Times New Roman"/>
          <w:b/>
          <w:sz w:val="10"/>
          <w:szCs w:val="10"/>
        </w:rPr>
      </w:pP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9.1. Договор, может быть, расторгнут по согласованию сторон или по форс-мажорным обстоятельствам.</w:t>
      </w:r>
    </w:p>
    <w:p w:rsidR="005009A8" w:rsidRPr="005C5992"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9.2. Одностороннее расторжение настоящего договора не допускается.</w:t>
      </w:r>
    </w:p>
    <w:p w:rsidR="005009A8" w:rsidRPr="005C5992" w:rsidRDefault="005009A8" w:rsidP="005009A8">
      <w:pPr>
        <w:spacing w:after="0" w:line="240" w:lineRule="auto"/>
        <w:jc w:val="both"/>
        <w:rPr>
          <w:rFonts w:ascii="Times New Roman" w:hAnsi="Times New Roman" w:cs="Times New Roman"/>
          <w:sz w:val="10"/>
          <w:szCs w:val="10"/>
        </w:rPr>
      </w:pPr>
    </w:p>
    <w:p w:rsidR="005009A8" w:rsidRPr="005C5992" w:rsidRDefault="005009A8" w:rsidP="005009A8">
      <w:pPr>
        <w:spacing w:after="0" w:line="240" w:lineRule="auto"/>
        <w:jc w:val="center"/>
        <w:rPr>
          <w:rFonts w:ascii="Times New Roman" w:hAnsi="Times New Roman" w:cs="Times New Roman"/>
        </w:rPr>
      </w:pPr>
      <w:r w:rsidRPr="00A425AB">
        <w:rPr>
          <w:rFonts w:ascii="Times New Roman" w:hAnsi="Times New Roman" w:cs="Times New Roman"/>
          <w:b/>
        </w:rPr>
        <w:t>10. ФОРС-МАЖОР</w:t>
      </w:r>
      <w:r w:rsidRPr="00A425AB">
        <w:rPr>
          <w:rFonts w:ascii="Times New Roman" w:hAnsi="Times New Roman" w:cs="Times New Roman"/>
        </w:rPr>
        <w:t>.</w:t>
      </w:r>
    </w:p>
    <w:p w:rsidR="005009A8" w:rsidRPr="005C5992" w:rsidRDefault="005009A8" w:rsidP="005009A8">
      <w:pPr>
        <w:spacing w:after="0" w:line="240" w:lineRule="auto"/>
        <w:jc w:val="center"/>
        <w:rPr>
          <w:rFonts w:ascii="Times New Roman" w:hAnsi="Times New Roman" w:cs="Times New Roman"/>
          <w:sz w:val="10"/>
          <w:szCs w:val="10"/>
        </w:rPr>
      </w:pPr>
    </w:p>
    <w:p w:rsidR="005009A8" w:rsidRPr="00A425AB" w:rsidRDefault="005009A8" w:rsidP="005009A8">
      <w:pPr>
        <w:pStyle w:val="a9"/>
        <w:spacing w:after="0"/>
        <w:jc w:val="both"/>
      </w:pPr>
      <w:r w:rsidRPr="00A425AB">
        <w:lastRenderedPageBreak/>
        <w:t>10.1. При наступлении обстоятельств невозможности полного или частичного исполнения любой из сторон обязательств по настоящему договору, а именно: пожар, стихийное бедствие, войны, военные операции любого характера, эмбарго, запрещенный экспорт и импорт, срок исполнения отодвигается  соразмерно времени в течени</w:t>
      </w:r>
      <w:proofErr w:type="gramStart"/>
      <w:r w:rsidRPr="00A425AB">
        <w:t>и</w:t>
      </w:r>
      <w:proofErr w:type="gramEnd"/>
      <w:r w:rsidRPr="00A425AB">
        <w:t xml:space="preserve"> которого будут действовать такие обстоятельства. Если эти обстоятельства будут продолжаться более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 Взаимозачеты на момент наступления форс-мажорных обстоятельств должны быть произведены в течени</w:t>
      </w:r>
      <w:proofErr w:type="gramStart"/>
      <w:r w:rsidRPr="00A425AB">
        <w:t>и</w:t>
      </w:r>
      <w:proofErr w:type="gramEnd"/>
      <w:r w:rsidRPr="00A425AB">
        <w:t xml:space="preserve"> 10 дней.</w:t>
      </w:r>
    </w:p>
    <w:p w:rsidR="005009A8" w:rsidRPr="00A425AB" w:rsidRDefault="005009A8" w:rsidP="005009A8">
      <w:pPr>
        <w:pStyle w:val="a9"/>
        <w:spacing w:after="0"/>
        <w:jc w:val="both"/>
      </w:pPr>
      <w:r w:rsidRPr="00A425AB">
        <w:t>10.2. Настоящий договор может быть расторгнут, изменен или дополнен в случае, если уполномоченным (антимонопольным) органом будет отказано в утверждении затрат на услуги, предусмотренные настоящим договором.</w:t>
      </w:r>
    </w:p>
    <w:p w:rsidR="005009A8" w:rsidRPr="005C5992" w:rsidRDefault="005009A8" w:rsidP="005009A8">
      <w:pPr>
        <w:pStyle w:val="a9"/>
        <w:spacing w:after="0"/>
        <w:jc w:val="both"/>
      </w:pPr>
      <w:r w:rsidRPr="00A425AB">
        <w:t>В подтверждение наступления указанного выше случая, «Заказчик» представляет письменное доказательство «Подрядчику» в срок не позднее 5 (пяти) дней с момента отказа в утверждении.</w:t>
      </w:r>
    </w:p>
    <w:p w:rsidR="005009A8" w:rsidRPr="005C5992" w:rsidRDefault="005009A8" w:rsidP="005009A8">
      <w:pPr>
        <w:pStyle w:val="a9"/>
        <w:spacing w:after="0"/>
        <w:jc w:val="both"/>
        <w:rPr>
          <w:sz w:val="10"/>
          <w:szCs w:val="10"/>
        </w:rPr>
      </w:pPr>
    </w:p>
    <w:p w:rsidR="005009A8" w:rsidRPr="005C5992" w:rsidRDefault="005009A8" w:rsidP="005009A8">
      <w:pPr>
        <w:spacing w:after="0" w:line="240" w:lineRule="auto"/>
        <w:jc w:val="center"/>
        <w:rPr>
          <w:rFonts w:ascii="Times New Roman" w:hAnsi="Times New Roman" w:cs="Times New Roman"/>
          <w:b/>
        </w:rPr>
      </w:pPr>
      <w:r w:rsidRPr="00A425AB">
        <w:rPr>
          <w:rFonts w:ascii="Times New Roman" w:hAnsi="Times New Roman" w:cs="Times New Roman"/>
          <w:b/>
        </w:rPr>
        <w:t>11. РАЗРЕШЕНИЕ  СПОРОВ.</w:t>
      </w:r>
    </w:p>
    <w:p w:rsidR="005009A8" w:rsidRPr="005C5992" w:rsidRDefault="005009A8" w:rsidP="005009A8">
      <w:pPr>
        <w:spacing w:after="0" w:line="240" w:lineRule="auto"/>
        <w:jc w:val="center"/>
        <w:rPr>
          <w:rFonts w:ascii="Times New Roman" w:hAnsi="Times New Roman" w:cs="Times New Roman"/>
          <w:b/>
          <w:sz w:val="10"/>
          <w:szCs w:val="10"/>
        </w:rPr>
      </w:pP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11.1. При возникновении споров стороны принимают меры к урегулированию их путем переговоров.</w:t>
      </w:r>
    </w:p>
    <w:p w:rsidR="005009A8" w:rsidRPr="00A425AB" w:rsidRDefault="005009A8" w:rsidP="005009A8">
      <w:pPr>
        <w:pStyle w:val="32"/>
        <w:spacing w:after="0"/>
        <w:jc w:val="both"/>
        <w:rPr>
          <w:b/>
          <w:i/>
          <w:sz w:val="22"/>
          <w:szCs w:val="22"/>
        </w:rPr>
      </w:pPr>
      <w:r w:rsidRPr="00A425AB">
        <w:rPr>
          <w:sz w:val="22"/>
          <w:szCs w:val="22"/>
        </w:rPr>
        <w:t xml:space="preserve">11.2. При невозможности урегулирования споров путем переговоров споры разрешаются  в соответствии с действующим законодательством Республики Казахстан. </w:t>
      </w:r>
    </w:p>
    <w:p w:rsidR="005009A8" w:rsidRPr="00864EC1" w:rsidRDefault="005009A8" w:rsidP="005009A8">
      <w:pPr>
        <w:spacing w:after="0" w:line="240" w:lineRule="auto"/>
        <w:jc w:val="both"/>
        <w:rPr>
          <w:rFonts w:ascii="Times New Roman" w:hAnsi="Times New Roman" w:cs="Times New Roman"/>
          <w:b/>
          <w:sz w:val="10"/>
          <w:szCs w:val="10"/>
        </w:rPr>
      </w:pPr>
    </w:p>
    <w:p w:rsidR="005009A8" w:rsidRDefault="005009A8" w:rsidP="005009A8">
      <w:pPr>
        <w:spacing w:after="0" w:line="240" w:lineRule="auto"/>
        <w:jc w:val="center"/>
        <w:rPr>
          <w:rFonts w:ascii="Times New Roman" w:hAnsi="Times New Roman" w:cs="Times New Roman"/>
          <w:b/>
        </w:rPr>
      </w:pPr>
    </w:p>
    <w:p w:rsidR="005009A8" w:rsidRDefault="005009A8" w:rsidP="005009A8">
      <w:pPr>
        <w:spacing w:after="0" w:line="240" w:lineRule="auto"/>
        <w:jc w:val="center"/>
        <w:rPr>
          <w:rFonts w:ascii="Times New Roman" w:hAnsi="Times New Roman" w:cs="Times New Roman"/>
          <w:b/>
        </w:rPr>
      </w:pPr>
    </w:p>
    <w:p w:rsidR="005009A8" w:rsidRDefault="005009A8" w:rsidP="005009A8">
      <w:pPr>
        <w:spacing w:after="0" w:line="240" w:lineRule="auto"/>
        <w:jc w:val="center"/>
        <w:rPr>
          <w:rFonts w:ascii="Times New Roman" w:hAnsi="Times New Roman" w:cs="Times New Roman"/>
          <w:b/>
        </w:rPr>
      </w:pPr>
    </w:p>
    <w:p w:rsidR="005009A8" w:rsidRPr="005C5992" w:rsidRDefault="005009A8" w:rsidP="005009A8">
      <w:pPr>
        <w:spacing w:after="0" w:line="240" w:lineRule="auto"/>
        <w:jc w:val="center"/>
        <w:rPr>
          <w:rFonts w:ascii="Times New Roman" w:hAnsi="Times New Roman" w:cs="Times New Roman"/>
        </w:rPr>
      </w:pPr>
      <w:r w:rsidRPr="00A425AB">
        <w:rPr>
          <w:rFonts w:ascii="Times New Roman" w:hAnsi="Times New Roman" w:cs="Times New Roman"/>
          <w:b/>
        </w:rPr>
        <w:t>12. ПРОЧИЕ  УСЛОВИЯ</w:t>
      </w:r>
      <w:r w:rsidRPr="00A425AB">
        <w:rPr>
          <w:rFonts w:ascii="Times New Roman" w:hAnsi="Times New Roman" w:cs="Times New Roman"/>
        </w:rPr>
        <w:t>.</w:t>
      </w:r>
    </w:p>
    <w:p w:rsidR="005009A8" w:rsidRPr="005C5992" w:rsidRDefault="005009A8" w:rsidP="005009A8">
      <w:pPr>
        <w:spacing w:after="0" w:line="240" w:lineRule="auto"/>
        <w:jc w:val="center"/>
        <w:rPr>
          <w:rFonts w:ascii="Times New Roman" w:hAnsi="Times New Roman" w:cs="Times New Roman"/>
          <w:sz w:val="10"/>
          <w:szCs w:val="10"/>
        </w:rPr>
      </w:pPr>
    </w:p>
    <w:p w:rsidR="005009A8" w:rsidRPr="00A425AB" w:rsidRDefault="005009A8" w:rsidP="005009A8">
      <w:pPr>
        <w:pStyle w:val="a9"/>
        <w:spacing w:after="0"/>
        <w:jc w:val="both"/>
        <w:rPr>
          <w:b/>
        </w:rPr>
      </w:pPr>
      <w:r w:rsidRPr="00A425AB">
        <w:t>12.1. Договор вступает в силу с момента подписания, и становится обязательным для сторон с момента его подписания.</w:t>
      </w:r>
    </w:p>
    <w:p w:rsidR="005009A8" w:rsidRPr="00A425AB"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12.2. Изменения и дополнения к настоящему договору действительны в том случае, если они произведены в письменной форме и подписаны обеими сторонами.</w:t>
      </w:r>
    </w:p>
    <w:p w:rsidR="005009A8" w:rsidRPr="005C5992" w:rsidRDefault="005009A8" w:rsidP="005009A8">
      <w:pPr>
        <w:spacing w:after="0" w:line="240" w:lineRule="auto"/>
        <w:jc w:val="both"/>
        <w:rPr>
          <w:rFonts w:ascii="Times New Roman" w:hAnsi="Times New Roman" w:cs="Times New Roman"/>
        </w:rPr>
      </w:pPr>
      <w:r w:rsidRPr="00A425AB">
        <w:rPr>
          <w:rFonts w:ascii="Times New Roman" w:hAnsi="Times New Roman" w:cs="Times New Roman"/>
        </w:rPr>
        <w:t>12.3. Ни одна из сторон не имеет право передавать свои права  и обязанности по настоящему договору третьим лицам без письменного на то согласия.</w:t>
      </w:r>
    </w:p>
    <w:p w:rsidR="005009A8" w:rsidRPr="005C5992" w:rsidRDefault="005009A8" w:rsidP="005009A8">
      <w:pPr>
        <w:spacing w:after="0" w:line="240" w:lineRule="auto"/>
        <w:jc w:val="both"/>
        <w:rPr>
          <w:rFonts w:ascii="Times New Roman" w:hAnsi="Times New Roman" w:cs="Times New Roman"/>
        </w:rPr>
      </w:pPr>
    </w:p>
    <w:p w:rsidR="005009A8" w:rsidRPr="00A425AB" w:rsidRDefault="005009A8" w:rsidP="005009A8">
      <w:pPr>
        <w:spacing w:after="0" w:line="240" w:lineRule="auto"/>
        <w:jc w:val="both"/>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107950</wp:posOffset>
                </wp:positionV>
                <wp:extent cx="3265170" cy="3362325"/>
                <wp:effectExtent l="0" t="0" r="0"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336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E06" w:rsidRPr="00F21E15" w:rsidRDefault="007C5E06" w:rsidP="005009A8">
                            <w:pPr>
                              <w:pStyle w:val="40"/>
                              <w:rPr>
                                <w:i/>
                                <w:szCs w:val="22"/>
                              </w:rPr>
                            </w:pPr>
                            <w:r w:rsidRPr="00F21E15">
                              <w:rPr>
                                <w:szCs w:val="22"/>
                              </w:rPr>
                              <w:t>ЗАКАЗЧИК</w:t>
                            </w:r>
                          </w:p>
                          <w:p w:rsidR="007C5E06" w:rsidRPr="00F21E15" w:rsidRDefault="007C5E06" w:rsidP="005009A8">
                            <w:pPr>
                              <w:pStyle w:val="30"/>
                            </w:pPr>
                            <w:r w:rsidRPr="00F21E15">
                              <w:t xml:space="preserve">АО « </w:t>
                            </w:r>
                            <w:proofErr w:type="spellStart"/>
                            <w:r w:rsidRPr="00F21E15">
                              <w:t>Атырауская</w:t>
                            </w:r>
                            <w:proofErr w:type="spellEnd"/>
                            <w:r w:rsidRPr="00F21E15">
                              <w:t xml:space="preserve">  теплоэлектроцентраль »</w:t>
                            </w:r>
                          </w:p>
                          <w:p w:rsidR="007C5E06" w:rsidRPr="00F21E15" w:rsidRDefault="007C5E06" w:rsidP="005009A8">
                            <w:pPr>
                              <w:spacing w:after="0"/>
                              <w:rPr>
                                <w:rFonts w:ascii="Times New Roman" w:hAnsi="Times New Roman" w:cs="Times New Roman"/>
                              </w:rPr>
                            </w:pPr>
                            <w:r w:rsidRPr="00F21E15">
                              <w:rPr>
                                <w:rFonts w:ascii="Times New Roman" w:hAnsi="Times New Roman" w:cs="Times New Roman"/>
                              </w:rPr>
                              <w:t xml:space="preserve">060005г. Атырау,  </w:t>
                            </w:r>
                            <w:proofErr w:type="spellStart"/>
                            <w:r w:rsidRPr="00F21E15">
                              <w:rPr>
                                <w:rFonts w:ascii="Times New Roman" w:hAnsi="Times New Roman" w:cs="Times New Roman"/>
                              </w:rPr>
                              <w:t>пр.З.Кабдолова</w:t>
                            </w:r>
                            <w:proofErr w:type="spellEnd"/>
                            <w:r w:rsidRPr="00F21E15">
                              <w:rPr>
                                <w:rFonts w:ascii="Times New Roman" w:hAnsi="Times New Roman" w:cs="Times New Roman"/>
                              </w:rPr>
                              <w:t xml:space="preserve"> 9</w:t>
                            </w:r>
                          </w:p>
                          <w:p w:rsidR="007C5E06" w:rsidRPr="00F21E15" w:rsidRDefault="007C5E06" w:rsidP="005009A8">
                            <w:pPr>
                              <w:spacing w:after="0"/>
                              <w:rPr>
                                <w:rFonts w:ascii="Times New Roman" w:hAnsi="Times New Roman" w:cs="Times New Roman"/>
                              </w:rPr>
                            </w:pPr>
                            <w:r w:rsidRPr="00F21E15">
                              <w:rPr>
                                <w:rFonts w:ascii="Times New Roman" w:hAnsi="Times New Roman" w:cs="Times New Roman"/>
                              </w:rPr>
                              <w:t>РНН 151000018149</w:t>
                            </w:r>
                          </w:p>
                          <w:p w:rsidR="007C5E06" w:rsidRPr="00F21E15" w:rsidRDefault="007C5E06" w:rsidP="005009A8">
                            <w:pPr>
                              <w:spacing w:after="0"/>
                              <w:jc w:val="both"/>
                              <w:rPr>
                                <w:rFonts w:ascii="Times New Roman" w:hAnsi="Times New Roman" w:cs="Times New Roman"/>
                              </w:rPr>
                            </w:pPr>
                            <w:proofErr w:type="gramStart"/>
                            <w:r w:rsidRPr="00F21E15">
                              <w:rPr>
                                <w:rFonts w:ascii="Times New Roman" w:hAnsi="Times New Roman" w:cs="Times New Roman"/>
                              </w:rPr>
                              <w:t>р</w:t>
                            </w:r>
                            <w:proofErr w:type="gramEnd"/>
                            <w:r w:rsidRPr="00F21E15">
                              <w:rPr>
                                <w:rFonts w:ascii="Times New Roman" w:hAnsi="Times New Roman" w:cs="Times New Roman"/>
                              </w:rPr>
                              <w:t>/с  КZ526017141000000939</w:t>
                            </w:r>
                          </w:p>
                          <w:p w:rsidR="007C5E06" w:rsidRPr="00F21E15" w:rsidRDefault="007C5E06" w:rsidP="005009A8">
                            <w:pPr>
                              <w:spacing w:after="0"/>
                              <w:jc w:val="both"/>
                              <w:rPr>
                                <w:rFonts w:ascii="Times New Roman" w:hAnsi="Times New Roman" w:cs="Times New Roman"/>
                              </w:rPr>
                            </w:pPr>
                            <w:r w:rsidRPr="00F21E15">
                              <w:rPr>
                                <w:rFonts w:ascii="Times New Roman" w:hAnsi="Times New Roman" w:cs="Times New Roman"/>
                              </w:rPr>
                              <w:t>в  АО «Народный Банк Казахстана»</w:t>
                            </w:r>
                          </w:p>
                          <w:p w:rsidR="007C5E06" w:rsidRPr="00F21E15" w:rsidRDefault="007C5E06" w:rsidP="005009A8">
                            <w:pPr>
                              <w:spacing w:after="0"/>
                              <w:jc w:val="both"/>
                              <w:rPr>
                                <w:rFonts w:ascii="Times New Roman" w:hAnsi="Times New Roman" w:cs="Times New Roman"/>
                                <w:lang w:val="en-US"/>
                              </w:rPr>
                            </w:pPr>
                            <w:r w:rsidRPr="00F21E15">
                              <w:rPr>
                                <w:rFonts w:ascii="Times New Roman" w:hAnsi="Times New Roman" w:cs="Times New Roman"/>
                              </w:rPr>
                              <w:t>БИК</w:t>
                            </w:r>
                            <w:r w:rsidRPr="00F21E15">
                              <w:rPr>
                                <w:rFonts w:ascii="Times New Roman" w:hAnsi="Times New Roman" w:cs="Times New Roman"/>
                                <w:lang w:val="en-US"/>
                              </w:rPr>
                              <w:t xml:space="preserve"> </w:t>
                            </w:r>
                            <w:proofErr w:type="gramStart"/>
                            <w:r w:rsidRPr="00F21E15">
                              <w:rPr>
                                <w:rFonts w:ascii="Times New Roman" w:hAnsi="Times New Roman" w:cs="Times New Roman"/>
                                <w:lang w:val="en-US"/>
                              </w:rPr>
                              <w:t>HSB</w:t>
                            </w:r>
                            <w:proofErr w:type="gramEnd"/>
                            <w:r w:rsidRPr="00F21E15">
                              <w:rPr>
                                <w:rFonts w:ascii="Times New Roman" w:hAnsi="Times New Roman" w:cs="Times New Roman"/>
                              </w:rPr>
                              <w:t>КК</w:t>
                            </w:r>
                            <w:r w:rsidRPr="00F21E15">
                              <w:rPr>
                                <w:rFonts w:ascii="Times New Roman" w:hAnsi="Times New Roman" w:cs="Times New Roman"/>
                                <w:lang w:val="en-US"/>
                              </w:rPr>
                              <w:t>Z</w:t>
                            </w:r>
                            <w:r w:rsidRPr="00F21E15">
                              <w:rPr>
                                <w:rFonts w:ascii="Times New Roman" w:hAnsi="Times New Roman" w:cs="Times New Roman"/>
                              </w:rPr>
                              <w:t>КХ</w:t>
                            </w:r>
                          </w:p>
                          <w:p w:rsidR="007C5E06" w:rsidRPr="00F21E15" w:rsidRDefault="007C5E06" w:rsidP="005009A8">
                            <w:pPr>
                              <w:spacing w:after="0"/>
                              <w:rPr>
                                <w:rFonts w:ascii="Times New Roman" w:hAnsi="Times New Roman" w:cs="Times New Roman"/>
                                <w:b/>
                                <w:lang w:val="en-TT"/>
                              </w:rPr>
                            </w:pPr>
                            <w:proofErr w:type="gramStart"/>
                            <w:r w:rsidRPr="00F21E15">
                              <w:rPr>
                                <w:rFonts w:ascii="Times New Roman" w:hAnsi="Times New Roman" w:cs="Times New Roman"/>
                                <w:b/>
                                <w:lang w:val="en-US"/>
                              </w:rPr>
                              <w:t>e-mail</w:t>
                            </w:r>
                            <w:proofErr w:type="gramEnd"/>
                            <w:r w:rsidRPr="00F21E15">
                              <w:rPr>
                                <w:rFonts w:ascii="Times New Roman" w:hAnsi="Times New Roman" w:cs="Times New Roman"/>
                                <w:b/>
                                <w:lang w:val="en-US"/>
                              </w:rPr>
                              <w:t>.</w:t>
                            </w:r>
                            <w:r w:rsidRPr="00F21E15">
                              <w:rPr>
                                <w:rFonts w:ascii="Times New Roman" w:hAnsi="Times New Roman" w:cs="Times New Roman"/>
                                <w:b/>
                                <w:lang w:val="kk-KZ"/>
                              </w:rPr>
                              <w:t>:</w:t>
                            </w:r>
                            <w:r w:rsidRPr="00F21E15">
                              <w:rPr>
                                <w:rFonts w:ascii="Times New Roman" w:hAnsi="Times New Roman" w:cs="Times New Roman"/>
                                <w:b/>
                                <w:lang w:val="en-TT"/>
                              </w:rPr>
                              <w:t xml:space="preserve"> atyrauhps@gmail.com</w:t>
                            </w:r>
                          </w:p>
                          <w:p w:rsidR="007C5E06" w:rsidRPr="005009A8" w:rsidRDefault="007C5E06" w:rsidP="005009A8">
                            <w:pPr>
                              <w:spacing w:after="0"/>
                              <w:jc w:val="both"/>
                              <w:rPr>
                                <w:rFonts w:ascii="Times New Roman" w:hAnsi="Times New Roman" w:cs="Times New Roman"/>
                              </w:rPr>
                            </w:pPr>
                            <w:r w:rsidRPr="00F21E15">
                              <w:rPr>
                                <w:rFonts w:ascii="Times New Roman" w:hAnsi="Times New Roman" w:cs="Times New Roman"/>
                              </w:rPr>
                              <w:t>Тел</w:t>
                            </w:r>
                            <w:r w:rsidRPr="005009A8">
                              <w:rPr>
                                <w:rFonts w:ascii="Times New Roman" w:hAnsi="Times New Roman" w:cs="Times New Roman"/>
                              </w:rPr>
                              <w:t>. 8(7122)30-62-00</w:t>
                            </w:r>
                          </w:p>
                          <w:p w:rsidR="007C5E06" w:rsidRPr="00F21E15" w:rsidRDefault="007C5E06" w:rsidP="005009A8">
                            <w:pPr>
                              <w:spacing w:after="0"/>
                              <w:jc w:val="both"/>
                              <w:rPr>
                                <w:rFonts w:ascii="Times New Roman" w:hAnsi="Times New Roman" w:cs="Times New Roman"/>
                              </w:rPr>
                            </w:pPr>
                            <w:r w:rsidRPr="00F21E15">
                              <w:rPr>
                                <w:rFonts w:ascii="Times New Roman" w:hAnsi="Times New Roman" w:cs="Times New Roman"/>
                              </w:rPr>
                              <w:t>Факс 8(7122)457222</w:t>
                            </w:r>
                          </w:p>
                          <w:p w:rsidR="007C5E06" w:rsidRPr="00F21E15" w:rsidRDefault="007C5E06" w:rsidP="005009A8">
                            <w:pPr>
                              <w:rPr>
                                <w:rFonts w:ascii="Times New Roman" w:hAnsi="Times New Roman" w:cs="Times New Roman"/>
                              </w:rPr>
                            </w:pPr>
                          </w:p>
                          <w:p w:rsidR="007C5E06" w:rsidRPr="00B9329D" w:rsidRDefault="007C5E06" w:rsidP="005009A8">
                            <w:pPr>
                              <w:spacing w:after="0" w:line="240" w:lineRule="auto"/>
                              <w:rPr>
                                <w:rFonts w:ascii="Times New Roman" w:hAnsi="Times New Roman" w:cs="Times New Roman"/>
                                <w:b/>
                              </w:rPr>
                            </w:pPr>
                            <w:r w:rsidRPr="00B9329D">
                              <w:rPr>
                                <w:rFonts w:ascii="Times New Roman" w:hAnsi="Times New Roman" w:cs="Times New Roman"/>
                                <w:b/>
                                <w:lang w:val="en-US"/>
                              </w:rPr>
                              <w:t>I</w:t>
                            </w:r>
                            <w:r w:rsidRPr="00B9329D">
                              <w:rPr>
                                <w:rFonts w:ascii="Times New Roman" w:hAnsi="Times New Roman" w:cs="Times New Roman"/>
                                <w:b/>
                              </w:rPr>
                              <w:t xml:space="preserve"> вице-президент</w:t>
                            </w:r>
                          </w:p>
                          <w:p w:rsidR="007C5E06" w:rsidRPr="00F21E15" w:rsidRDefault="007C5E06" w:rsidP="005009A8">
                            <w:pPr>
                              <w:spacing w:after="0" w:line="240" w:lineRule="auto"/>
                              <w:rPr>
                                <w:rFonts w:ascii="Times New Roman" w:hAnsi="Times New Roman" w:cs="Times New Roman"/>
                                <w:b/>
                              </w:rPr>
                            </w:pPr>
                            <w:proofErr w:type="spellStart"/>
                            <w:r w:rsidRPr="00F21E15">
                              <w:rPr>
                                <w:rFonts w:ascii="Times New Roman" w:hAnsi="Times New Roman" w:cs="Times New Roman"/>
                                <w:b/>
                              </w:rPr>
                              <w:t>Кульжанисов</w:t>
                            </w:r>
                            <w:proofErr w:type="spellEnd"/>
                            <w:r w:rsidRPr="00F21E15">
                              <w:rPr>
                                <w:rFonts w:ascii="Times New Roman" w:hAnsi="Times New Roman" w:cs="Times New Roman"/>
                                <w:b/>
                              </w:rPr>
                              <w:t xml:space="preserve">  Б.А. _____________________</w:t>
                            </w:r>
                          </w:p>
                          <w:p w:rsidR="007C5E06" w:rsidRPr="003007A7" w:rsidRDefault="007C5E06" w:rsidP="005009A8">
                            <w:pPr>
                              <w:rPr>
                                <w:b/>
                              </w:rPr>
                            </w:pPr>
                          </w:p>
                          <w:p w:rsidR="007C5E06" w:rsidRPr="003007A7" w:rsidRDefault="007C5E06" w:rsidP="005009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3pt;margin-top:8.5pt;width:257.1pt;height:26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" filled="f" stroked="f">
                <v:textbox>
                  <w:txbxContent>
                    <w:p w:rsidR="005009A8" w:rsidRPr="00F21E15" w:rsidRDefault="005009A8" w:rsidP="005009A8">
                      <w:pPr>
                        <w:pStyle w:val="40"/>
                        <w:rPr>
                          <w:i/>
                          <w:szCs w:val="22"/>
                        </w:rPr>
                      </w:pPr>
                      <w:r w:rsidRPr="00F21E15">
                        <w:rPr>
                          <w:szCs w:val="22"/>
                        </w:rPr>
                        <w:t>ЗАКАЗЧИК</w:t>
                      </w:r>
                    </w:p>
                    <w:p w:rsidR="005009A8" w:rsidRPr="00F21E15" w:rsidRDefault="005009A8" w:rsidP="005009A8">
                      <w:pPr>
                        <w:pStyle w:val="30"/>
                      </w:pPr>
                      <w:r w:rsidRPr="00F21E15">
                        <w:t xml:space="preserve">АО « </w:t>
                      </w:r>
                      <w:proofErr w:type="spellStart"/>
                      <w:r w:rsidRPr="00F21E15">
                        <w:t>Атырауская</w:t>
                      </w:r>
                      <w:proofErr w:type="spellEnd"/>
                      <w:r w:rsidRPr="00F21E15">
                        <w:t xml:space="preserve">  теплоэлектроцентраль »</w:t>
                      </w:r>
                    </w:p>
                    <w:p w:rsidR="005009A8" w:rsidRPr="00F21E15" w:rsidRDefault="005009A8" w:rsidP="005009A8">
                      <w:pPr>
                        <w:spacing w:after="0"/>
                        <w:rPr>
                          <w:rFonts w:ascii="Times New Roman" w:hAnsi="Times New Roman" w:cs="Times New Roman"/>
                        </w:rPr>
                      </w:pPr>
                      <w:r w:rsidRPr="00F21E15">
                        <w:rPr>
                          <w:rFonts w:ascii="Times New Roman" w:hAnsi="Times New Roman" w:cs="Times New Roman"/>
                        </w:rPr>
                        <w:t xml:space="preserve">060005г. Атырау,  </w:t>
                      </w:r>
                      <w:proofErr w:type="spellStart"/>
                      <w:r w:rsidRPr="00F21E15">
                        <w:rPr>
                          <w:rFonts w:ascii="Times New Roman" w:hAnsi="Times New Roman" w:cs="Times New Roman"/>
                        </w:rPr>
                        <w:t>пр.З.Кабдолова</w:t>
                      </w:r>
                      <w:proofErr w:type="spellEnd"/>
                      <w:r w:rsidRPr="00F21E15">
                        <w:rPr>
                          <w:rFonts w:ascii="Times New Roman" w:hAnsi="Times New Roman" w:cs="Times New Roman"/>
                        </w:rPr>
                        <w:t xml:space="preserve"> 9</w:t>
                      </w:r>
                    </w:p>
                    <w:p w:rsidR="005009A8" w:rsidRPr="00F21E15" w:rsidRDefault="005009A8" w:rsidP="005009A8">
                      <w:pPr>
                        <w:spacing w:after="0"/>
                        <w:rPr>
                          <w:rFonts w:ascii="Times New Roman" w:hAnsi="Times New Roman" w:cs="Times New Roman"/>
                        </w:rPr>
                      </w:pPr>
                      <w:r w:rsidRPr="00F21E15">
                        <w:rPr>
                          <w:rFonts w:ascii="Times New Roman" w:hAnsi="Times New Roman" w:cs="Times New Roman"/>
                        </w:rPr>
                        <w:t>РНН 151000018149</w:t>
                      </w:r>
                    </w:p>
                    <w:p w:rsidR="005009A8" w:rsidRPr="00F21E15" w:rsidRDefault="005009A8" w:rsidP="005009A8">
                      <w:pPr>
                        <w:spacing w:after="0"/>
                        <w:jc w:val="both"/>
                        <w:rPr>
                          <w:rFonts w:ascii="Times New Roman" w:hAnsi="Times New Roman" w:cs="Times New Roman"/>
                        </w:rPr>
                      </w:pPr>
                      <w:proofErr w:type="gramStart"/>
                      <w:r w:rsidRPr="00F21E15">
                        <w:rPr>
                          <w:rFonts w:ascii="Times New Roman" w:hAnsi="Times New Roman" w:cs="Times New Roman"/>
                        </w:rPr>
                        <w:t>р</w:t>
                      </w:r>
                      <w:proofErr w:type="gramEnd"/>
                      <w:r w:rsidRPr="00F21E15">
                        <w:rPr>
                          <w:rFonts w:ascii="Times New Roman" w:hAnsi="Times New Roman" w:cs="Times New Roman"/>
                        </w:rPr>
                        <w:t>/с  КZ526017141000000939</w:t>
                      </w:r>
                    </w:p>
                    <w:p w:rsidR="005009A8" w:rsidRPr="00F21E15" w:rsidRDefault="005009A8" w:rsidP="005009A8">
                      <w:pPr>
                        <w:spacing w:after="0"/>
                        <w:jc w:val="both"/>
                        <w:rPr>
                          <w:rFonts w:ascii="Times New Roman" w:hAnsi="Times New Roman" w:cs="Times New Roman"/>
                        </w:rPr>
                      </w:pPr>
                      <w:r w:rsidRPr="00F21E15">
                        <w:rPr>
                          <w:rFonts w:ascii="Times New Roman" w:hAnsi="Times New Roman" w:cs="Times New Roman"/>
                        </w:rPr>
                        <w:t>в  АО «Народный Банк Казахстана»</w:t>
                      </w:r>
                    </w:p>
                    <w:p w:rsidR="005009A8" w:rsidRPr="00F21E15" w:rsidRDefault="005009A8" w:rsidP="005009A8">
                      <w:pPr>
                        <w:spacing w:after="0"/>
                        <w:jc w:val="both"/>
                        <w:rPr>
                          <w:rFonts w:ascii="Times New Roman" w:hAnsi="Times New Roman" w:cs="Times New Roman"/>
                          <w:lang w:val="en-US"/>
                        </w:rPr>
                      </w:pPr>
                      <w:r w:rsidRPr="00F21E15">
                        <w:rPr>
                          <w:rFonts w:ascii="Times New Roman" w:hAnsi="Times New Roman" w:cs="Times New Roman"/>
                        </w:rPr>
                        <w:t>БИК</w:t>
                      </w:r>
                      <w:r w:rsidRPr="00F21E15">
                        <w:rPr>
                          <w:rFonts w:ascii="Times New Roman" w:hAnsi="Times New Roman" w:cs="Times New Roman"/>
                          <w:lang w:val="en-US"/>
                        </w:rPr>
                        <w:t xml:space="preserve"> </w:t>
                      </w:r>
                      <w:proofErr w:type="gramStart"/>
                      <w:r w:rsidRPr="00F21E15">
                        <w:rPr>
                          <w:rFonts w:ascii="Times New Roman" w:hAnsi="Times New Roman" w:cs="Times New Roman"/>
                          <w:lang w:val="en-US"/>
                        </w:rPr>
                        <w:t>HSB</w:t>
                      </w:r>
                      <w:proofErr w:type="gramEnd"/>
                      <w:r w:rsidRPr="00F21E15">
                        <w:rPr>
                          <w:rFonts w:ascii="Times New Roman" w:hAnsi="Times New Roman" w:cs="Times New Roman"/>
                        </w:rPr>
                        <w:t>КК</w:t>
                      </w:r>
                      <w:r w:rsidRPr="00F21E15">
                        <w:rPr>
                          <w:rFonts w:ascii="Times New Roman" w:hAnsi="Times New Roman" w:cs="Times New Roman"/>
                          <w:lang w:val="en-US"/>
                        </w:rPr>
                        <w:t>Z</w:t>
                      </w:r>
                      <w:r w:rsidRPr="00F21E15">
                        <w:rPr>
                          <w:rFonts w:ascii="Times New Roman" w:hAnsi="Times New Roman" w:cs="Times New Roman"/>
                        </w:rPr>
                        <w:t>КХ</w:t>
                      </w:r>
                    </w:p>
                    <w:p w:rsidR="005009A8" w:rsidRPr="00F21E15" w:rsidRDefault="005009A8" w:rsidP="005009A8">
                      <w:pPr>
                        <w:spacing w:after="0"/>
                        <w:rPr>
                          <w:rFonts w:ascii="Times New Roman" w:hAnsi="Times New Roman" w:cs="Times New Roman"/>
                          <w:b/>
                          <w:lang w:val="en-TT"/>
                        </w:rPr>
                      </w:pPr>
                      <w:proofErr w:type="gramStart"/>
                      <w:r w:rsidRPr="00F21E15">
                        <w:rPr>
                          <w:rFonts w:ascii="Times New Roman" w:hAnsi="Times New Roman" w:cs="Times New Roman"/>
                          <w:b/>
                          <w:lang w:val="en-US"/>
                        </w:rPr>
                        <w:t>e-mail</w:t>
                      </w:r>
                      <w:proofErr w:type="gramEnd"/>
                      <w:r w:rsidRPr="00F21E15">
                        <w:rPr>
                          <w:rFonts w:ascii="Times New Roman" w:hAnsi="Times New Roman" w:cs="Times New Roman"/>
                          <w:b/>
                          <w:lang w:val="en-US"/>
                        </w:rPr>
                        <w:t>.</w:t>
                      </w:r>
                      <w:r w:rsidRPr="00F21E15">
                        <w:rPr>
                          <w:rFonts w:ascii="Times New Roman" w:hAnsi="Times New Roman" w:cs="Times New Roman"/>
                          <w:b/>
                          <w:lang w:val="kk-KZ"/>
                        </w:rPr>
                        <w:t>:</w:t>
                      </w:r>
                      <w:r w:rsidRPr="00F21E15">
                        <w:rPr>
                          <w:rFonts w:ascii="Times New Roman" w:hAnsi="Times New Roman" w:cs="Times New Roman"/>
                          <w:b/>
                          <w:lang w:val="en-TT"/>
                        </w:rPr>
                        <w:t xml:space="preserve"> atyrauhps@gmail.com</w:t>
                      </w:r>
                    </w:p>
                    <w:p w:rsidR="005009A8" w:rsidRPr="005009A8" w:rsidRDefault="005009A8" w:rsidP="005009A8">
                      <w:pPr>
                        <w:spacing w:after="0"/>
                        <w:jc w:val="both"/>
                        <w:rPr>
                          <w:rFonts w:ascii="Times New Roman" w:hAnsi="Times New Roman" w:cs="Times New Roman"/>
                        </w:rPr>
                      </w:pPr>
                      <w:r w:rsidRPr="00F21E15">
                        <w:rPr>
                          <w:rFonts w:ascii="Times New Roman" w:hAnsi="Times New Roman" w:cs="Times New Roman"/>
                        </w:rPr>
                        <w:t>Тел</w:t>
                      </w:r>
                      <w:r w:rsidRPr="005009A8">
                        <w:rPr>
                          <w:rFonts w:ascii="Times New Roman" w:hAnsi="Times New Roman" w:cs="Times New Roman"/>
                        </w:rPr>
                        <w:t>. 8(7122)30-62-00</w:t>
                      </w:r>
                    </w:p>
                    <w:p w:rsidR="005009A8" w:rsidRPr="00F21E15" w:rsidRDefault="005009A8" w:rsidP="005009A8">
                      <w:pPr>
                        <w:spacing w:after="0"/>
                        <w:jc w:val="both"/>
                        <w:rPr>
                          <w:rFonts w:ascii="Times New Roman" w:hAnsi="Times New Roman" w:cs="Times New Roman"/>
                        </w:rPr>
                      </w:pPr>
                      <w:r w:rsidRPr="00F21E15">
                        <w:rPr>
                          <w:rFonts w:ascii="Times New Roman" w:hAnsi="Times New Roman" w:cs="Times New Roman"/>
                        </w:rPr>
                        <w:t>Факс 8(7122)457222</w:t>
                      </w:r>
                    </w:p>
                    <w:p w:rsidR="005009A8" w:rsidRPr="00F21E15" w:rsidRDefault="005009A8" w:rsidP="005009A8">
                      <w:pPr>
                        <w:rPr>
                          <w:rFonts w:ascii="Times New Roman" w:hAnsi="Times New Roman" w:cs="Times New Roman"/>
                        </w:rPr>
                      </w:pPr>
                    </w:p>
                    <w:p w:rsidR="005009A8" w:rsidRPr="00B9329D" w:rsidRDefault="005009A8" w:rsidP="005009A8">
                      <w:pPr>
                        <w:spacing w:after="0" w:line="240" w:lineRule="auto"/>
                        <w:rPr>
                          <w:rFonts w:ascii="Times New Roman" w:hAnsi="Times New Roman" w:cs="Times New Roman"/>
                          <w:b/>
                        </w:rPr>
                      </w:pPr>
                      <w:r w:rsidRPr="00B9329D">
                        <w:rPr>
                          <w:rFonts w:ascii="Times New Roman" w:hAnsi="Times New Roman" w:cs="Times New Roman"/>
                          <w:b/>
                          <w:lang w:val="en-US"/>
                        </w:rPr>
                        <w:t>I</w:t>
                      </w:r>
                      <w:r w:rsidRPr="00B9329D">
                        <w:rPr>
                          <w:rFonts w:ascii="Times New Roman" w:hAnsi="Times New Roman" w:cs="Times New Roman"/>
                          <w:b/>
                        </w:rPr>
                        <w:t xml:space="preserve"> вице-президент</w:t>
                      </w:r>
                    </w:p>
                    <w:p w:rsidR="005009A8" w:rsidRPr="00F21E15" w:rsidRDefault="005009A8" w:rsidP="005009A8">
                      <w:pPr>
                        <w:spacing w:after="0" w:line="240" w:lineRule="auto"/>
                        <w:rPr>
                          <w:rFonts w:ascii="Times New Roman" w:hAnsi="Times New Roman" w:cs="Times New Roman"/>
                          <w:b/>
                        </w:rPr>
                      </w:pPr>
                      <w:proofErr w:type="spellStart"/>
                      <w:r w:rsidRPr="00F21E15">
                        <w:rPr>
                          <w:rFonts w:ascii="Times New Roman" w:hAnsi="Times New Roman" w:cs="Times New Roman"/>
                          <w:b/>
                        </w:rPr>
                        <w:t>Кульжанисов</w:t>
                      </w:r>
                      <w:proofErr w:type="spellEnd"/>
                      <w:r w:rsidRPr="00F21E15">
                        <w:rPr>
                          <w:rFonts w:ascii="Times New Roman" w:hAnsi="Times New Roman" w:cs="Times New Roman"/>
                          <w:b/>
                        </w:rPr>
                        <w:t xml:space="preserve">  Б.А. _____________________</w:t>
                      </w:r>
                    </w:p>
                    <w:p w:rsidR="005009A8" w:rsidRPr="003007A7" w:rsidRDefault="005009A8" w:rsidP="005009A8">
                      <w:pPr>
                        <w:rPr>
                          <w:b/>
                        </w:rPr>
                      </w:pPr>
                    </w:p>
                    <w:p w:rsidR="005009A8" w:rsidRPr="003007A7" w:rsidRDefault="005009A8" w:rsidP="005009A8"/>
                  </w:txbxContent>
                </v:textbox>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107950</wp:posOffset>
                </wp:positionV>
                <wp:extent cx="2743200" cy="3211830"/>
                <wp:effectExtent l="0" t="0" r="0" b="762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1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E06" w:rsidRDefault="007C5E06" w:rsidP="005009A8">
                            <w:r w:rsidRPr="00F21E15">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270pt;margin-top:8.5pt;width:3in;height:25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fkwIAABc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" stroked="f">
                <v:textbox>
                  <w:txbxContent>
                    <w:p w:rsidR="005009A8" w:rsidRDefault="005009A8" w:rsidP="005009A8">
                      <w:r w:rsidRPr="00F21E15">
                        <w:rPr>
                          <w:rFonts w:ascii="Times New Roman" w:hAnsi="Times New Roman" w:cs="Times New Roman"/>
                        </w:rPr>
                        <w:t xml:space="preserve">                                           </w:t>
                      </w:r>
                    </w:p>
                  </w:txbxContent>
                </v:textbox>
              </v:shape>
            </w:pict>
          </mc:Fallback>
        </mc:AlternateContent>
      </w:r>
    </w:p>
    <w:p w:rsidR="005009A8" w:rsidRPr="00A425AB" w:rsidRDefault="005009A8" w:rsidP="005009A8">
      <w:pPr>
        <w:tabs>
          <w:tab w:val="left" w:pos="6045"/>
        </w:tabs>
        <w:spacing w:after="0" w:line="240" w:lineRule="auto"/>
        <w:jc w:val="both"/>
        <w:rPr>
          <w:rFonts w:ascii="Times New Roman" w:hAnsi="Times New Roman" w:cs="Times New Roman"/>
          <w:b/>
        </w:rPr>
      </w:pPr>
      <w:r w:rsidRPr="00A425AB">
        <w:rPr>
          <w:rFonts w:ascii="Times New Roman" w:hAnsi="Times New Roman" w:cs="Times New Roman"/>
          <w:b/>
        </w:rPr>
        <w:tab/>
      </w:r>
    </w:p>
    <w:p w:rsidR="005009A8" w:rsidRPr="00A425AB" w:rsidRDefault="005009A8" w:rsidP="005009A8">
      <w:pPr>
        <w:spacing w:after="0" w:line="240" w:lineRule="auto"/>
        <w:jc w:val="both"/>
        <w:rPr>
          <w:rFonts w:ascii="Times New Roman" w:hAnsi="Times New Roman" w:cs="Times New Roman"/>
          <w:b/>
        </w:rPr>
      </w:pPr>
    </w:p>
    <w:p w:rsidR="005009A8" w:rsidRPr="00A425AB" w:rsidRDefault="005009A8" w:rsidP="005009A8">
      <w:pPr>
        <w:spacing w:after="0" w:line="240" w:lineRule="auto"/>
        <w:jc w:val="both"/>
        <w:rPr>
          <w:rFonts w:ascii="Times New Roman" w:hAnsi="Times New Roman" w:cs="Times New Roman"/>
          <w:b/>
        </w:rPr>
      </w:pPr>
    </w:p>
    <w:p w:rsidR="005009A8" w:rsidRPr="00A425AB" w:rsidRDefault="005009A8" w:rsidP="005009A8">
      <w:pPr>
        <w:spacing w:after="0" w:line="240" w:lineRule="auto"/>
        <w:jc w:val="both"/>
        <w:rPr>
          <w:rFonts w:ascii="Times New Roman" w:hAnsi="Times New Roman" w:cs="Times New Roman"/>
          <w:b/>
        </w:rPr>
      </w:pPr>
    </w:p>
    <w:p w:rsidR="005009A8" w:rsidRPr="00A425AB" w:rsidRDefault="005009A8" w:rsidP="005009A8">
      <w:pPr>
        <w:spacing w:after="0" w:line="240" w:lineRule="auto"/>
        <w:jc w:val="both"/>
        <w:rPr>
          <w:rFonts w:ascii="Times New Roman" w:hAnsi="Times New Roman" w:cs="Times New Roman"/>
          <w:b/>
        </w:rPr>
      </w:pPr>
    </w:p>
    <w:p w:rsidR="005009A8" w:rsidRPr="00A425AB" w:rsidRDefault="005009A8" w:rsidP="005009A8">
      <w:pPr>
        <w:spacing w:after="0" w:line="240" w:lineRule="auto"/>
        <w:jc w:val="both"/>
        <w:rPr>
          <w:rFonts w:ascii="Times New Roman" w:hAnsi="Times New Roman" w:cs="Times New Roman"/>
          <w:bCs/>
        </w:rPr>
      </w:pPr>
    </w:p>
    <w:p w:rsidR="005009A8" w:rsidRPr="00A425AB" w:rsidRDefault="005009A8" w:rsidP="005009A8">
      <w:pPr>
        <w:spacing w:after="0" w:line="240" w:lineRule="auto"/>
        <w:jc w:val="both"/>
        <w:rPr>
          <w:rFonts w:ascii="Times New Roman" w:hAnsi="Times New Roman" w:cs="Times New Roman"/>
          <w:bCs/>
        </w:rPr>
      </w:pPr>
    </w:p>
    <w:p w:rsidR="005009A8" w:rsidRPr="00A425AB" w:rsidRDefault="005009A8" w:rsidP="005009A8">
      <w:pPr>
        <w:spacing w:after="0" w:line="240" w:lineRule="auto"/>
        <w:jc w:val="both"/>
        <w:rPr>
          <w:rFonts w:ascii="Times New Roman" w:hAnsi="Times New Roman" w:cs="Times New Roman"/>
          <w:b/>
        </w:rPr>
      </w:pPr>
    </w:p>
    <w:p w:rsidR="005009A8" w:rsidRPr="005C5992" w:rsidRDefault="005009A8" w:rsidP="005009A8">
      <w:pPr>
        <w:spacing w:after="0" w:line="240" w:lineRule="auto"/>
        <w:jc w:val="both"/>
        <w:rPr>
          <w:rFonts w:ascii="Times New Roman" w:hAnsi="Times New Roman" w:cs="Times New Roman"/>
          <w:b/>
        </w:rPr>
      </w:pPr>
    </w:p>
    <w:p w:rsidR="005009A8" w:rsidRPr="005C5992" w:rsidRDefault="005009A8" w:rsidP="005009A8">
      <w:pPr>
        <w:spacing w:after="0" w:line="240" w:lineRule="auto"/>
        <w:jc w:val="both"/>
        <w:rPr>
          <w:rFonts w:ascii="Times New Roman" w:hAnsi="Times New Roman" w:cs="Times New Roman"/>
          <w:b/>
        </w:rPr>
      </w:pPr>
    </w:p>
    <w:p w:rsidR="005009A8" w:rsidRPr="005C5992" w:rsidRDefault="005009A8" w:rsidP="005009A8">
      <w:pPr>
        <w:spacing w:after="0" w:line="240" w:lineRule="auto"/>
        <w:jc w:val="both"/>
        <w:rPr>
          <w:rFonts w:ascii="Times New Roman" w:hAnsi="Times New Roman" w:cs="Times New Roman"/>
          <w:b/>
        </w:rPr>
      </w:pPr>
    </w:p>
    <w:p w:rsidR="005009A8" w:rsidRPr="005C5992" w:rsidRDefault="005009A8" w:rsidP="005009A8">
      <w:pPr>
        <w:spacing w:after="0" w:line="240" w:lineRule="auto"/>
        <w:jc w:val="both"/>
        <w:rPr>
          <w:rFonts w:ascii="Times New Roman" w:hAnsi="Times New Roman" w:cs="Times New Roman"/>
          <w:b/>
        </w:rPr>
      </w:pPr>
    </w:p>
    <w:p w:rsidR="005009A8" w:rsidRPr="005C5992" w:rsidRDefault="005009A8" w:rsidP="005009A8">
      <w:pPr>
        <w:spacing w:after="0" w:line="240" w:lineRule="auto"/>
        <w:jc w:val="both"/>
        <w:rPr>
          <w:rFonts w:ascii="Times New Roman" w:hAnsi="Times New Roman" w:cs="Times New Roman"/>
          <w:b/>
        </w:rPr>
      </w:pPr>
    </w:p>
    <w:p w:rsidR="005009A8" w:rsidRPr="005C5992" w:rsidRDefault="005009A8" w:rsidP="005009A8">
      <w:pPr>
        <w:spacing w:after="0" w:line="240" w:lineRule="auto"/>
        <w:jc w:val="both"/>
        <w:rPr>
          <w:rFonts w:ascii="Times New Roman" w:hAnsi="Times New Roman" w:cs="Times New Roman"/>
          <w:b/>
        </w:rPr>
      </w:pPr>
    </w:p>
    <w:p w:rsidR="005009A8" w:rsidRDefault="005009A8" w:rsidP="004454C1">
      <w:pPr>
        <w:ind w:firstLine="426"/>
        <w:jc w:val="right"/>
        <w:rPr>
          <w:rFonts w:ascii="Times New Roman" w:hAnsi="Times New Roman" w:cs="Times New Roman"/>
          <w:color w:val="000000"/>
          <w:sz w:val="24"/>
          <w:szCs w:val="24"/>
          <w:shd w:val="clear" w:color="auto" w:fill="FFFFFF"/>
        </w:rPr>
      </w:pPr>
    </w:p>
    <w:sectPr w:rsidR="005009A8" w:rsidSect="007221AA">
      <w:footerReference w:type="default" r:id="rId12"/>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BC" w:rsidRDefault="00F942BC" w:rsidP="00CE440C">
      <w:pPr>
        <w:spacing w:after="0" w:line="240" w:lineRule="auto"/>
      </w:pPr>
      <w:r>
        <w:separator/>
      </w:r>
    </w:p>
  </w:endnote>
  <w:endnote w:type="continuationSeparator" w:id="0">
    <w:p w:rsidR="00F942BC" w:rsidRDefault="00F942BC" w:rsidP="00CE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537917"/>
      <w:docPartObj>
        <w:docPartGallery w:val="Page Numbers (Bottom of Page)"/>
        <w:docPartUnique/>
      </w:docPartObj>
    </w:sdtPr>
    <w:sdtEndPr/>
    <w:sdtContent>
      <w:p w:rsidR="007C5E06" w:rsidRDefault="007C5E06">
        <w:pPr>
          <w:pStyle w:val="a7"/>
          <w:jc w:val="center"/>
        </w:pPr>
        <w:r>
          <w:fldChar w:fldCharType="begin"/>
        </w:r>
        <w:r>
          <w:instrText>PAGE   \* MERGEFORMAT</w:instrText>
        </w:r>
        <w:r>
          <w:fldChar w:fldCharType="separate"/>
        </w:r>
        <w:r w:rsidR="00D1724F">
          <w:rPr>
            <w:noProof/>
          </w:rPr>
          <w:t>1</w:t>
        </w:r>
        <w:r>
          <w:fldChar w:fldCharType="end"/>
        </w:r>
      </w:p>
    </w:sdtContent>
  </w:sdt>
  <w:p w:rsidR="007C5E06" w:rsidRDefault="007C5E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BC" w:rsidRDefault="00F942BC" w:rsidP="00CE440C">
      <w:pPr>
        <w:spacing w:after="0" w:line="240" w:lineRule="auto"/>
      </w:pPr>
      <w:r>
        <w:separator/>
      </w:r>
    </w:p>
  </w:footnote>
  <w:footnote w:type="continuationSeparator" w:id="0">
    <w:p w:rsidR="00F942BC" w:rsidRDefault="00F942BC" w:rsidP="00CE4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E4418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none"/>
      <w:pStyle w:val="1"/>
      <w:lvlText w:val="."/>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2">
    <w:nsid w:val="01D27AB5"/>
    <w:multiLevelType w:val="multilevel"/>
    <w:tmpl w:val="979CC4F6"/>
    <w:lvl w:ilvl="0">
      <w:start w:val="11"/>
      <w:numFmt w:val="decimal"/>
      <w:lvlText w:val="%1"/>
      <w:lvlJc w:val="left"/>
      <w:pPr>
        <w:ind w:left="899" w:hanging="763"/>
      </w:pPr>
      <w:rPr>
        <w:rFonts w:hint="default"/>
        <w:lang w:val="en-US" w:eastAsia="en-US" w:bidi="en-US"/>
      </w:rPr>
    </w:lvl>
    <w:lvl w:ilvl="1">
      <w:start w:val="1"/>
      <w:numFmt w:val="decimal"/>
      <w:lvlText w:val="%1.%2."/>
      <w:lvlJc w:val="left"/>
      <w:pPr>
        <w:ind w:left="899" w:hanging="76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763"/>
      </w:pPr>
      <w:rPr>
        <w:rFonts w:hint="default"/>
        <w:lang w:val="en-US" w:eastAsia="en-US" w:bidi="en-US"/>
      </w:rPr>
    </w:lvl>
    <w:lvl w:ilvl="3">
      <w:numFmt w:val="bullet"/>
      <w:lvlText w:val="•"/>
      <w:lvlJc w:val="left"/>
      <w:pPr>
        <w:ind w:left="3961" w:hanging="763"/>
      </w:pPr>
      <w:rPr>
        <w:rFonts w:hint="default"/>
        <w:lang w:val="en-US" w:eastAsia="en-US" w:bidi="en-US"/>
      </w:rPr>
    </w:lvl>
    <w:lvl w:ilvl="4">
      <w:numFmt w:val="bullet"/>
      <w:lvlText w:val="•"/>
      <w:lvlJc w:val="left"/>
      <w:pPr>
        <w:ind w:left="4981" w:hanging="763"/>
      </w:pPr>
      <w:rPr>
        <w:rFonts w:hint="default"/>
        <w:lang w:val="en-US" w:eastAsia="en-US" w:bidi="en-US"/>
      </w:rPr>
    </w:lvl>
    <w:lvl w:ilvl="5">
      <w:numFmt w:val="bullet"/>
      <w:lvlText w:val="•"/>
      <w:lvlJc w:val="left"/>
      <w:pPr>
        <w:ind w:left="6002" w:hanging="763"/>
      </w:pPr>
      <w:rPr>
        <w:rFonts w:hint="default"/>
        <w:lang w:val="en-US" w:eastAsia="en-US" w:bidi="en-US"/>
      </w:rPr>
    </w:lvl>
    <w:lvl w:ilvl="6">
      <w:numFmt w:val="bullet"/>
      <w:lvlText w:val="•"/>
      <w:lvlJc w:val="left"/>
      <w:pPr>
        <w:ind w:left="7022" w:hanging="763"/>
      </w:pPr>
      <w:rPr>
        <w:rFonts w:hint="default"/>
        <w:lang w:val="en-US" w:eastAsia="en-US" w:bidi="en-US"/>
      </w:rPr>
    </w:lvl>
    <w:lvl w:ilvl="7">
      <w:numFmt w:val="bullet"/>
      <w:lvlText w:val="•"/>
      <w:lvlJc w:val="left"/>
      <w:pPr>
        <w:ind w:left="8042" w:hanging="763"/>
      </w:pPr>
      <w:rPr>
        <w:rFonts w:hint="default"/>
        <w:lang w:val="en-US" w:eastAsia="en-US" w:bidi="en-US"/>
      </w:rPr>
    </w:lvl>
    <w:lvl w:ilvl="8">
      <w:numFmt w:val="bullet"/>
      <w:lvlText w:val="•"/>
      <w:lvlJc w:val="left"/>
      <w:pPr>
        <w:ind w:left="9063" w:hanging="763"/>
      </w:pPr>
      <w:rPr>
        <w:rFonts w:hint="default"/>
        <w:lang w:val="en-US" w:eastAsia="en-US" w:bidi="en-US"/>
      </w:rPr>
    </w:lvl>
  </w:abstractNum>
  <w:abstractNum w:abstractNumId="3">
    <w:nsid w:val="031018E9"/>
    <w:multiLevelType w:val="hybridMultilevel"/>
    <w:tmpl w:val="49FEFCFE"/>
    <w:lvl w:ilvl="0" w:tplc="278C8448">
      <w:start w:val="1"/>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3562F79"/>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5">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6">
    <w:nsid w:val="11CC6438"/>
    <w:multiLevelType w:val="hybridMultilevel"/>
    <w:tmpl w:val="796A4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951FA"/>
    <w:multiLevelType w:val="multilevel"/>
    <w:tmpl w:val="43D4817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C466144"/>
    <w:multiLevelType w:val="hybridMultilevel"/>
    <w:tmpl w:val="0FEC1F74"/>
    <w:lvl w:ilvl="0" w:tplc="FFFFFFFF">
      <w:start w:val="1"/>
      <w:numFmt w:val="decimal"/>
      <w:lvlText w:val="%1)"/>
      <w:lvlJc w:val="left"/>
      <w:pPr>
        <w:tabs>
          <w:tab w:val="num" w:pos="720"/>
        </w:tabs>
        <w:ind w:left="720" w:hanging="360"/>
      </w:pPr>
      <w:rPr>
        <w:rFonts w:hint="default"/>
      </w:rPr>
    </w:lvl>
    <w:lvl w:ilvl="1" w:tplc="2DFEBD4C">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0825AB4"/>
    <w:multiLevelType w:val="hybridMultilevel"/>
    <w:tmpl w:val="60A65B90"/>
    <w:lvl w:ilvl="0" w:tplc="FFFFFFFF">
      <w:start w:val="1"/>
      <w:numFmt w:val="bullet"/>
      <w:pStyle w:val="10"/>
      <w:lvlText w:val=""/>
      <w:lvlJc w:val="left"/>
      <w:pPr>
        <w:tabs>
          <w:tab w:val="num" w:pos="1084"/>
        </w:tabs>
        <w:ind w:left="1084"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0">
    <w:nsid w:val="20F10612"/>
    <w:multiLevelType w:val="hybridMultilevel"/>
    <w:tmpl w:val="1EF866BA"/>
    <w:lvl w:ilvl="0" w:tplc="EC063EC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12">
    <w:nsid w:val="265842EE"/>
    <w:multiLevelType w:val="multilevel"/>
    <w:tmpl w:val="9C9C828C"/>
    <w:lvl w:ilvl="0">
      <w:start w:val="3"/>
      <w:numFmt w:val="decimal"/>
      <w:lvlText w:val="%1."/>
      <w:lvlJc w:val="left"/>
      <w:pPr>
        <w:ind w:left="450" w:hanging="450"/>
      </w:pPr>
      <w:rPr>
        <w:rFonts w:hint="default"/>
      </w:rPr>
    </w:lvl>
    <w:lvl w:ilvl="1">
      <w:start w:val="1"/>
      <w:numFmt w:val="decimal"/>
      <w:lvlText w:val="%1.%2."/>
      <w:lvlJc w:val="left"/>
      <w:pPr>
        <w:ind w:left="2010" w:hanging="450"/>
      </w:pPr>
      <w:rPr>
        <w:rFonts w:hint="default"/>
        <w:b w:val="0"/>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13">
    <w:nsid w:val="26A71FE9"/>
    <w:multiLevelType w:val="multilevel"/>
    <w:tmpl w:val="E596614E"/>
    <w:lvl w:ilvl="0">
      <w:start w:val="6"/>
      <w:numFmt w:val="decimal"/>
      <w:lvlText w:val="%1"/>
      <w:lvlJc w:val="left"/>
      <w:pPr>
        <w:ind w:left="1653" w:hanging="355"/>
      </w:pPr>
      <w:rPr>
        <w:rFonts w:hint="default"/>
        <w:lang w:val="en-US" w:eastAsia="en-US" w:bidi="en-US"/>
      </w:rPr>
    </w:lvl>
    <w:lvl w:ilvl="1">
      <w:start w:val="1"/>
      <w:numFmt w:val="decimal"/>
      <w:lvlText w:val="%1.%2."/>
      <w:lvlJc w:val="left"/>
      <w:pPr>
        <w:ind w:left="899" w:hanging="355"/>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709" w:hanging="355"/>
      </w:pPr>
      <w:rPr>
        <w:rFonts w:hint="default"/>
        <w:lang w:val="en-US" w:eastAsia="en-US" w:bidi="en-US"/>
      </w:rPr>
    </w:lvl>
    <w:lvl w:ilvl="3">
      <w:numFmt w:val="bullet"/>
      <w:lvlText w:val="•"/>
      <w:lvlJc w:val="left"/>
      <w:pPr>
        <w:ind w:left="3758" w:hanging="355"/>
      </w:pPr>
      <w:rPr>
        <w:rFonts w:hint="default"/>
        <w:lang w:val="en-US" w:eastAsia="en-US" w:bidi="en-US"/>
      </w:rPr>
    </w:lvl>
    <w:lvl w:ilvl="4">
      <w:numFmt w:val="bullet"/>
      <w:lvlText w:val="•"/>
      <w:lvlJc w:val="left"/>
      <w:pPr>
        <w:ind w:left="4808" w:hanging="355"/>
      </w:pPr>
      <w:rPr>
        <w:rFonts w:hint="default"/>
        <w:lang w:val="en-US" w:eastAsia="en-US" w:bidi="en-US"/>
      </w:rPr>
    </w:lvl>
    <w:lvl w:ilvl="5">
      <w:numFmt w:val="bullet"/>
      <w:lvlText w:val="•"/>
      <w:lvlJc w:val="left"/>
      <w:pPr>
        <w:ind w:left="5857" w:hanging="355"/>
      </w:pPr>
      <w:rPr>
        <w:rFonts w:hint="default"/>
        <w:lang w:val="en-US" w:eastAsia="en-US" w:bidi="en-US"/>
      </w:rPr>
    </w:lvl>
    <w:lvl w:ilvl="6">
      <w:numFmt w:val="bullet"/>
      <w:lvlText w:val="•"/>
      <w:lvlJc w:val="left"/>
      <w:pPr>
        <w:ind w:left="6906" w:hanging="355"/>
      </w:pPr>
      <w:rPr>
        <w:rFonts w:hint="default"/>
        <w:lang w:val="en-US" w:eastAsia="en-US" w:bidi="en-US"/>
      </w:rPr>
    </w:lvl>
    <w:lvl w:ilvl="7">
      <w:numFmt w:val="bullet"/>
      <w:lvlText w:val="•"/>
      <w:lvlJc w:val="left"/>
      <w:pPr>
        <w:ind w:left="7956" w:hanging="355"/>
      </w:pPr>
      <w:rPr>
        <w:rFonts w:hint="default"/>
        <w:lang w:val="en-US" w:eastAsia="en-US" w:bidi="en-US"/>
      </w:rPr>
    </w:lvl>
    <w:lvl w:ilvl="8">
      <w:numFmt w:val="bullet"/>
      <w:lvlText w:val="•"/>
      <w:lvlJc w:val="left"/>
      <w:pPr>
        <w:ind w:left="9005" w:hanging="355"/>
      </w:pPr>
      <w:rPr>
        <w:rFonts w:hint="default"/>
        <w:lang w:val="en-US" w:eastAsia="en-US" w:bidi="en-US"/>
      </w:rPr>
    </w:lvl>
  </w:abstractNum>
  <w:abstractNum w:abstractNumId="14">
    <w:nsid w:val="291F3370"/>
    <w:multiLevelType w:val="multilevel"/>
    <w:tmpl w:val="A128E67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nsid w:val="2A26228C"/>
    <w:multiLevelType w:val="multilevel"/>
    <w:tmpl w:val="BB809968"/>
    <w:lvl w:ilvl="0">
      <w:start w:val="3"/>
      <w:numFmt w:val="decimal"/>
      <w:lvlText w:val=""/>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100"/>
        </w:tabs>
        <w:ind w:left="2100" w:hanging="72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16">
    <w:nsid w:val="2D80338B"/>
    <w:multiLevelType w:val="multilevel"/>
    <w:tmpl w:val="783AA46C"/>
    <w:lvl w:ilvl="0">
      <w:start w:val="13"/>
      <w:numFmt w:val="decimal"/>
      <w:lvlText w:val="%1"/>
      <w:lvlJc w:val="left"/>
      <w:pPr>
        <w:ind w:left="899" w:hanging="990"/>
      </w:pPr>
      <w:rPr>
        <w:rFonts w:hint="default"/>
        <w:lang w:val="en-US" w:eastAsia="en-US" w:bidi="en-US"/>
      </w:rPr>
    </w:lvl>
    <w:lvl w:ilvl="1">
      <w:start w:val="1"/>
      <w:numFmt w:val="decimal"/>
      <w:lvlText w:val="%1.%2."/>
      <w:lvlJc w:val="left"/>
      <w:pPr>
        <w:ind w:left="899" w:hanging="990"/>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990"/>
      </w:pPr>
      <w:rPr>
        <w:rFonts w:hint="default"/>
        <w:lang w:val="en-US" w:eastAsia="en-US" w:bidi="en-US"/>
      </w:rPr>
    </w:lvl>
    <w:lvl w:ilvl="3">
      <w:numFmt w:val="bullet"/>
      <w:lvlText w:val="•"/>
      <w:lvlJc w:val="left"/>
      <w:pPr>
        <w:ind w:left="3961" w:hanging="990"/>
      </w:pPr>
      <w:rPr>
        <w:rFonts w:hint="default"/>
        <w:lang w:val="en-US" w:eastAsia="en-US" w:bidi="en-US"/>
      </w:rPr>
    </w:lvl>
    <w:lvl w:ilvl="4">
      <w:numFmt w:val="bullet"/>
      <w:lvlText w:val="•"/>
      <w:lvlJc w:val="left"/>
      <w:pPr>
        <w:ind w:left="4981" w:hanging="990"/>
      </w:pPr>
      <w:rPr>
        <w:rFonts w:hint="default"/>
        <w:lang w:val="en-US" w:eastAsia="en-US" w:bidi="en-US"/>
      </w:rPr>
    </w:lvl>
    <w:lvl w:ilvl="5">
      <w:numFmt w:val="bullet"/>
      <w:lvlText w:val="•"/>
      <w:lvlJc w:val="left"/>
      <w:pPr>
        <w:ind w:left="6002" w:hanging="990"/>
      </w:pPr>
      <w:rPr>
        <w:rFonts w:hint="default"/>
        <w:lang w:val="en-US" w:eastAsia="en-US" w:bidi="en-US"/>
      </w:rPr>
    </w:lvl>
    <w:lvl w:ilvl="6">
      <w:numFmt w:val="bullet"/>
      <w:lvlText w:val="•"/>
      <w:lvlJc w:val="left"/>
      <w:pPr>
        <w:ind w:left="7022" w:hanging="990"/>
      </w:pPr>
      <w:rPr>
        <w:rFonts w:hint="default"/>
        <w:lang w:val="en-US" w:eastAsia="en-US" w:bidi="en-US"/>
      </w:rPr>
    </w:lvl>
    <w:lvl w:ilvl="7">
      <w:numFmt w:val="bullet"/>
      <w:lvlText w:val="•"/>
      <w:lvlJc w:val="left"/>
      <w:pPr>
        <w:ind w:left="8042" w:hanging="990"/>
      </w:pPr>
      <w:rPr>
        <w:rFonts w:hint="default"/>
        <w:lang w:val="en-US" w:eastAsia="en-US" w:bidi="en-US"/>
      </w:rPr>
    </w:lvl>
    <w:lvl w:ilvl="8">
      <w:numFmt w:val="bullet"/>
      <w:lvlText w:val="•"/>
      <w:lvlJc w:val="left"/>
      <w:pPr>
        <w:ind w:left="9063" w:hanging="990"/>
      </w:pPr>
      <w:rPr>
        <w:rFonts w:hint="default"/>
        <w:lang w:val="en-US" w:eastAsia="en-US" w:bidi="en-US"/>
      </w:rPr>
    </w:lvl>
  </w:abstractNum>
  <w:abstractNum w:abstractNumId="17">
    <w:nsid w:val="33E75954"/>
    <w:multiLevelType w:val="hybridMultilevel"/>
    <w:tmpl w:val="73F0420C"/>
    <w:lvl w:ilvl="0" w:tplc="22266CC2">
      <w:numFmt w:val="bullet"/>
      <w:lvlText w:val="-"/>
      <w:lvlJc w:val="left"/>
      <w:pPr>
        <w:ind w:left="899" w:hanging="221"/>
      </w:pPr>
      <w:rPr>
        <w:rFonts w:ascii="Times New Roman" w:eastAsia="Times New Roman" w:hAnsi="Times New Roman" w:cs="Times New Roman" w:hint="default"/>
        <w:w w:val="100"/>
        <w:sz w:val="20"/>
        <w:szCs w:val="20"/>
        <w:lang w:val="en-US" w:eastAsia="en-US" w:bidi="en-US"/>
      </w:rPr>
    </w:lvl>
    <w:lvl w:ilvl="1" w:tplc="E06E9F00">
      <w:numFmt w:val="bullet"/>
      <w:lvlText w:val="•"/>
      <w:lvlJc w:val="left"/>
      <w:pPr>
        <w:ind w:left="1920" w:hanging="221"/>
      </w:pPr>
      <w:rPr>
        <w:rFonts w:hint="default"/>
        <w:lang w:val="en-US" w:eastAsia="en-US" w:bidi="en-US"/>
      </w:rPr>
    </w:lvl>
    <w:lvl w:ilvl="2" w:tplc="65AE6124">
      <w:numFmt w:val="bullet"/>
      <w:lvlText w:val="•"/>
      <w:lvlJc w:val="left"/>
      <w:pPr>
        <w:ind w:left="2940" w:hanging="221"/>
      </w:pPr>
      <w:rPr>
        <w:rFonts w:hint="default"/>
        <w:lang w:val="en-US" w:eastAsia="en-US" w:bidi="en-US"/>
      </w:rPr>
    </w:lvl>
    <w:lvl w:ilvl="3" w:tplc="F8244A30">
      <w:numFmt w:val="bullet"/>
      <w:lvlText w:val="•"/>
      <w:lvlJc w:val="left"/>
      <w:pPr>
        <w:ind w:left="3961" w:hanging="221"/>
      </w:pPr>
      <w:rPr>
        <w:rFonts w:hint="default"/>
        <w:lang w:val="en-US" w:eastAsia="en-US" w:bidi="en-US"/>
      </w:rPr>
    </w:lvl>
    <w:lvl w:ilvl="4" w:tplc="900A36B6">
      <w:numFmt w:val="bullet"/>
      <w:lvlText w:val="•"/>
      <w:lvlJc w:val="left"/>
      <w:pPr>
        <w:ind w:left="4981" w:hanging="221"/>
      </w:pPr>
      <w:rPr>
        <w:rFonts w:hint="default"/>
        <w:lang w:val="en-US" w:eastAsia="en-US" w:bidi="en-US"/>
      </w:rPr>
    </w:lvl>
    <w:lvl w:ilvl="5" w:tplc="4A80644C">
      <w:numFmt w:val="bullet"/>
      <w:lvlText w:val="•"/>
      <w:lvlJc w:val="left"/>
      <w:pPr>
        <w:ind w:left="6002" w:hanging="221"/>
      </w:pPr>
      <w:rPr>
        <w:rFonts w:hint="default"/>
        <w:lang w:val="en-US" w:eastAsia="en-US" w:bidi="en-US"/>
      </w:rPr>
    </w:lvl>
    <w:lvl w:ilvl="6" w:tplc="176C1038">
      <w:numFmt w:val="bullet"/>
      <w:lvlText w:val="•"/>
      <w:lvlJc w:val="left"/>
      <w:pPr>
        <w:ind w:left="7022" w:hanging="221"/>
      </w:pPr>
      <w:rPr>
        <w:rFonts w:hint="default"/>
        <w:lang w:val="en-US" w:eastAsia="en-US" w:bidi="en-US"/>
      </w:rPr>
    </w:lvl>
    <w:lvl w:ilvl="7" w:tplc="A2340F44">
      <w:numFmt w:val="bullet"/>
      <w:lvlText w:val="•"/>
      <w:lvlJc w:val="left"/>
      <w:pPr>
        <w:ind w:left="8042" w:hanging="221"/>
      </w:pPr>
      <w:rPr>
        <w:rFonts w:hint="default"/>
        <w:lang w:val="en-US" w:eastAsia="en-US" w:bidi="en-US"/>
      </w:rPr>
    </w:lvl>
    <w:lvl w:ilvl="8" w:tplc="13FAE40C">
      <w:numFmt w:val="bullet"/>
      <w:lvlText w:val="•"/>
      <w:lvlJc w:val="left"/>
      <w:pPr>
        <w:ind w:left="9063" w:hanging="221"/>
      </w:pPr>
      <w:rPr>
        <w:rFonts w:hint="default"/>
        <w:lang w:val="en-US" w:eastAsia="en-US" w:bidi="en-US"/>
      </w:rPr>
    </w:lvl>
  </w:abstractNum>
  <w:abstractNum w:abstractNumId="18">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953681A"/>
    <w:multiLevelType w:val="multilevel"/>
    <w:tmpl w:val="49B61EB0"/>
    <w:lvl w:ilvl="0">
      <w:start w:val="12"/>
      <w:numFmt w:val="decimal"/>
      <w:lvlText w:val="%1"/>
      <w:lvlJc w:val="left"/>
      <w:pPr>
        <w:ind w:left="899" w:hanging="504"/>
      </w:pPr>
      <w:rPr>
        <w:rFonts w:hint="default"/>
        <w:lang w:val="en-US" w:eastAsia="en-US" w:bidi="en-US"/>
      </w:rPr>
    </w:lvl>
    <w:lvl w:ilvl="1">
      <w:start w:val="1"/>
      <w:numFmt w:val="decimal"/>
      <w:lvlText w:val="%1.%2."/>
      <w:lvlJc w:val="left"/>
      <w:pPr>
        <w:ind w:left="899" w:hanging="504"/>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504"/>
      </w:pPr>
      <w:rPr>
        <w:rFonts w:hint="default"/>
        <w:lang w:val="en-US" w:eastAsia="en-US" w:bidi="en-US"/>
      </w:rPr>
    </w:lvl>
    <w:lvl w:ilvl="3">
      <w:numFmt w:val="bullet"/>
      <w:lvlText w:val="•"/>
      <w:lvlJc w:val="left"/>
      <w:pPr>
        <w:ind w:left="3961" w:hanging="504"/>
      </w:pPr>
      <w:rPr>
        <w:rFonts w:hint="default"/>
        <w:lang w:val="en-US" w:eastAsia="en-US" w:bidi="en-US"/>
      </w:rPr>
    </w:lvl>
    <w:lvl w:ilvl="4">
      <w:numFmt w:val="bullet"/>
      <w:lvlText w:val="•"/>
      <w:lvlJc w:val="left"/>
      <w:pPr>
        <w:ind w:left="4981" w:hanging="504"/>
      </w:pPr>
      <w:rPr>
        <w:rFonts w:hint="default"/>
        <w:lang w:val="en-US" w:eastAsia="en-US" w:bidi="en-US"/>
      </w:rPr>
    </w:lvl>
    <w:lvl w:ilvl="5">
      <w:numFmt w:val="bullet"/>
      <w:lvlText w:val="•"/>
      <w:lvlJc w:val="left"/>
      <w:pPr>
        <w:ind w:left="6002" w:hanging="504"/>
      </w:pPr>
      <w:rPr>
        <w:rFonts w:hint="default"/>
        <w:lang w:val="en-US" w:eastAsia="en-US" w:bidi="en-US"/>
      </w:rPr>
    </w:lvl>
    <w:lvl w:ilvl="6">
      <w:numFmt w:val="bullet"/>
      <w:lvlText w:val="•"/>
      <w:lvlJc w:val="left"/>
      <w:pPr>
        <w:ind w:left="7022" w:hanging="504"/>
      </w:pPr>
      <w:rPr>
        <w:rFonts w:hint="default"/>
        <w:lang w:val="en-US" w:eastAsia="en-US" w:bidi="en-US"/>
      </w:rPr>
    </w:lvl>
    <w:lvl w:ilvl="7">
      <w:numFmt w:val="bullet"/>
      <w:lvlText w:val="•"/>
      <w:lvlJc w:val="left"/>
      <w:pPr>
        <w:ind w:left="8042" w:hanging="504"/>
      </w:pPr>
      <w:rPr>
        <w:rFonts w:hint="default"/>
        <w:lang w:val="en-US" w:eastAsia="en-US" w:bidi="en-US"/>
      </w:rPr>
    </w:lvl>
    <w:lvl w:ilvl="8">
      <w:numFmt w:val="bullet"/>
      <w:lvlText w:val="•"/>
      <w:lvlJc w:val="left"/>
      <w:pPr>
        <w:ind w:left="9063" w:hanging="504"/>
      </w:pPr>
      <w:rPr>
        <w:rFonts w:hint="default"/>
        <w:lang w:val="en-US" w:eastAsia="en-US" w:bidi="en-US"/>
      </w:rPr>
    </w:lvl>
  </w:abstractNum>
  <w:abstractNum w:abstractNumId="20">
    <w:nsid w:val="3C7C1A23"/>
    <w:multiLevelType w:val="multilevel"/>
    <w:tmpl w:val="D96E01E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nsid w:val="3CA846BA"/>
    <w:multiLevelType w:val="multilevel"/>
    <w:tmpl w:val="24AC2072"/>
    <w:lvl w:ilvl="0">
      <w:start w:val="3"/>
      <w:numFmt w:val="decimal"/>
      <w:lvlText w:val="%1"/>
      <w:lvlJc w:val="left"/>
      <w:pPr>
        <w:ind w:left="360" w:hanging="360"/>
      </w:pPr>
      <w:rPr>
        <w:rFonts w:hint="default"/>
      </w:rPr>
    </w:lvl>
    <w:lvl w:ilvl="1">
      <w:start w:val="1"/>
      <w:numFmt w:val="decimal"/>
      <w:lvlText w:val="%1.%2"/>
      <w:lvlJc w:val="left"/>
      <w:pPr>
        <w:ind w:left="1970" w:hanging="36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160" w:hanging="72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0740" w:hanging="108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320" w:hanging="1440"/>
      </w:pPr>
      <w:rPr>
        <w:rFonts w:hint="default"/>
      </w:rPr>
    </w:lvl>
  </w:abstractNum>
  <w:abstractNum w:abstractNumId="22">
    <w:nsid w:val="4256244F"/>
    <w:multiLevelType w:val="multilevel"/>
    <w:tmpl w:val="885221FA"/>
    <w:lvl w:ilvl="0">
      <w:start w:val="5"/>
      <w:numFmt w:val="decimal"/>
      <w:lvlText w:val="%1"/>
      <w:lvlJc w:val="left"/>
      <w:pPr>
        <w:ind w:left="899" w:hanging="399"/>
      </w:pPr>
      <w:rPr>
        <w:rFonts w:hint="default"/>
        <w:lang w:val="en-US" w:eastAsia="en-US" w:bidi="en-US"/>
      </w:rPr>
    </w:lvl>
    <w:lvl w:ilvl="1">
      <w:start w:val="1"/>
      <w:numFmt w:val="decimal"/>
      <w:lvlText w:val="%1.%2."/>
      <w:lvlJc w:val="left"/>
      <w:pPr>
        <w:ind w:left="899" w:hanging="39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99"/>
      </w:pPr>
      <w:rPr>
        <w:rFonts w:hint="default"/>
        <w:lang w:val="en-US" w:eastAsia="en-US" w:bidi="en-US"/>
      </w:rPr>
    </w:lvl>
    <w:lvl w:ilvl="3">
      <w:numFmt w:val="bullet"/>
      <w:lvlText w:val="•"/>
      <w:lvlJc w:val="left"/>
      <w:pPr>
        <w:ind w:left="3961" w:hanging="399"/>
      </w:pPr>
      <w:rPr>
        <w:rFonts w:hint="default"/>
        <w:lang w:val="en-US" w:eastAsia="en-US" w:bidi="en-US"/>
      </w:rPr>
    </w:lvl>
    <w:lvl w:ilvl="4">
      <w:numFmt w:val="bullet"/>
      <w:lvlText w:val="•"/>
      <w:lvlJc w:val="left"/>
      <w:pPr>
        <w:ind w:left="4981" w:hanging="399"/>
      </w:pPr>
      <w:rPr>
        <w:rFonts w:hint="default"/>
        <w:lang w:val="en-US" w:eastAsia="en-US" w:bidi="en-US"/>
      </w:rPr>
    </w:lvl>
    <w:lvl w:ilvl="5">
      <w:numFmt w:val="bullet"/>
      <w:lvlText w:val="•"/>
      <w:lvlJc w:val="left"/>
      <w:pPr>
        <w:ind w:left="6002" w:hanging="399"/>
      </w:pPr>
      <w:rPr>
        <w:rFonts w:hint="default"/>
        <w:lang w:val="en-US" w:eastAsia="en-US" w:bidi="en-US"/>
      </w:rPr>
    </w:lvl>
    <w:lvl w:ilvl="6">
      <w:numFmt w:val="bullet"/>
      <w:lvlText w:val="•"/>
      <w:lvlJc w:val="left"/>
      <w:pPr>
        <w:ind w:left="7022" w:hanging="399"/>
      </w:pPr>
      <w:rPr>
        <w:rFonts w:hint="default"/>
        <w:lang w:val="en-US" w:eastAsia="en-US" w:bidi="en-US"/>
      </w:rPr>
    </w:lvl>
    <w:lvl w:ilvl="7">
      <w:numFmt w:val="bullet"/>
      <w:lvlText w:val="•"/>
      <w:lvlJc w:val="left"/>
      <w:pPr>
        <w:ind w:left="8042" w:hanging="399"/>
      </w:pPr>
      <w:rPr>
        <w:rFonts w:hint="default"/>
        <w:lang w:val="en-US" w:eastAsia="en-US" w:bidi="en-US"/>
      </w:rPr>
    </w:lvl>
    <w:lvl w:ilvl="8">
      <w:numFmt w:val="bullet"/>
      <w:lvlText w:val="•"/>
      <w:lvlJc w:val="left"/>
      <w:pPr>
        <w:ind w:left="9063" w:hanging="399"/>
      </w:pPr>
      <w:rPr>
        <w:rFonts w:hint="default"/>
        <w:lang w:val="en-US" w:eastAsia="en-US" w:bidi="en-US"/>
      </w:rPr>
    </w:lvl>
  </w:abstractNum>
  <w:abstractNum w:abstractNumId="23">
    <w:nsid w:val="43782012"/>
    <w:multiLevelType w:val="multilevel"/>
    <w:tmpl w:val="F9D0566E"/>
    <w:lvl w:ilvl="0">
      <w:start w:val="7"/>
      <w:numFmt w:val="decimal"/>
      <w:lvlText w:val="%1"/>
      <w:lvlJc w:val="left"/>
      <w:pPr>
        <w:ind w:left="899" w:hanging="408"/>
      </w:pPr>
      <w:rPr>
        <w:rFonts w:hint="default"/>
        <w:lang w:val="en-US" w:eastAsia="en-US" w:bidi="en-US"/>
      </w:rPr>
    </w:lvl>
    <w:lvl w:ilvl="1">
      <w:start w:val="1"/>
      <w:numFmt w:val="decimal"/>
      <w:lvlText w:val="%1.%2."/>
      <w:lvlJc w:val="left"/>
      <w:pPr>
        <w:ind w:left="899" w:hanging="408"/>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08"/>
      </w:pPr>
      <w:rPr>
        <w:rFonts w:hint="default"/>
        <w:lang w:val="en-US" w:eastAsia="en-US" w:bidi="en-US"/>
      </w:rPr>
    </w:lvl>
    <w:lvl w:ilvl="3">
      <w:numFmt w:val="bullet"/>
      <w:lvlText w:val="•"/>
      <w:lvlJc w:val="left"/>
      <w:pPr>
        <w:ind w:left="3961" w:hanging="408"/>
      </w:pPr>
      <w:rPr>
        <w:rFonts w:hint="default"/>
        <w:lang w:val="en-US" w:eastAsia="en-US" w:bidi="en-US"/>
      </w:rPr>
    </w:lvl>
    <w:lvl w:ilvl="4">
      <w:numFmt w:val="bullet"/>
      <w:lvlText w:val="•"/>
      <w:lvlJc w:val="left"/>
      <w:pPr>
        <w:ind w:left="4981" w:hanging="408"/>
      </w:pPr>
      <w:rPr>
        <w:rFonts w:hint="default"/>
        <w:lang w:val="en-US" w:eastAsia="en-US" w:bidi="en-US"/>
      </w:rPr>
    </w:lvl>
    <w:lvl w:ilvl="5">
      <w:numFmt w:val="bullet"/>
      <w:lvlText w:val="•"/>
      <w:lvlJc w:val="left"/>
      <w:pPr>
        <w:ind w:left="6002" w:hanging="408"/>
      </w:pPr>
      <w:rPr>
        <w:rFonts w:hint="default"/>
        <w:lang w:val="en-US" w:eastAsia="en-US" w:bidi="en-US"/>
      </w:rPr>
    </w:lvl>
    <w:lvl w:ilvl="6">
      <w:numFmt w:val="bullet"/>
      <w:lvlText w:val="•"/>
      <w:lvlJc w:val="left"/>
      <w:pPr>
        <w:ind w:left="7022" w:hanging="408"/>
      </w:pPr>
      <w:rPr>
        <w:rFonts w:hint="default"/>
        <w:lang w:val="en-US" w:eastAsia="en-US" w:bidi="en-US"/>
      </w:rPr>
    </w:lvl>
    <w:lvl w:ilvl="7">
      <w:numFmt w:val="bullet"/>
      <w:lvlText w:val="•"/>
      <w:lvlJc w:val="left"/>
      <w:pPr>
        <w:ind w:left="8042" w:hanging="408"/>
      </w:pPr>
      <w:rPr>
        <w:rFonts w:hint="default"/>
        <w:lang w:val="en-US" w:eastAsia="en-US" w:bidi="en-US"/>
      </w:rPr>
    </w:lvl>
    <w:lvl w:ilvl="8">
      <w:numFmt w:val="bullet"/>
      <w:lvlText w:val="•"/>
      <w:lvlJc w:val="left"/>
      <w:pPr>
        <w:ind w:left="9063" w:hanging="408"/>
      </w:pPr>
      <w:rPr>
        <w:rFonts w:hint="default"/>
        <w:lang w:val="en-US" w:eastAsia="en-US" w:bidi="en-US"/>
      </w:rPr>
    </w:lvl>
  </w:abstractNum>
  <w:abstractNum w:abstractNumId="24">
    <w:nsid w:val="4D4B7FA8"/>
    <w:multiLevelType w:val="hybridMultilevel"/>
    <w:tmpl w:val="BB3CA026"/>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nsid w:val="4F153188"/>
    <w:multiLevelType w:val="hybridMultilevel"/>
    <w:tmpl w:val="C50CE5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58D595F"/>
    <w:multiLevelType w:val="hybridMultilevel"/>
    <w:tmpl w:val="E0603E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62D258F5"/>
    <w:multiLevelType w:val="multilevel"/>
    <w:tmpl w:val="13667A86"/>
    <w:lvl w:ilvl="0">
      <w:start w:val="8"/>
      <w:numFmt w:val="decimal"/>
      <w:lvlText w:val="%1"/>
      <w:lvlJc w:val="left"/>
      <w:pPr>
        <w:ind w:left="899" w:hanging="369"/>
      </w:pPr>
      <w:rPr>
        <w:rFonts w:hint="default"/>
        <w:lang w:val="en-US" w:eastAsia="en-US" w:bidi="en-US"/>
      </w:rPr>
    </w:lvl>
    <w:lvl w:ilvl="1">
      <w:start w:val="1"/>
      <w:numFmt w:val="decimal"/>
      <w:lvlText w:val="%1.%2."/>
      <w:lvlJc w:val="left"/>
      <w:pPr>
        <w:ind w:left="899" w:hanging="36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69"/>
      </w:pPr>
      <w:rPr>
        <w:rFonts w:hint="default"/>
        <w:lang w:val="en-US" w:eastAsia="en-US" w:bidi="en-US"/>
      </w:rPr>
    </w:lvl>
    <w:lvl w:ilvl="3">
      <w:numFmt w:val="bullet"/>
      <w:lvlText w:val="•"/>
      <w:lvlJc w:val="left"/>
      <w:pPr>
        <w:ind w:left="3961" w:hanging="369"/>
      </w:pPr>
      <w:rPr>
        <w:rFonts w:hint="default"/>
        <w:lang w:val="en-US" w:eastAsia="en-US" w:bidi="en-US"/>
      </w:rPr>
    </w:lvl>
    <w:lvl w:ilvl="4">
      <w:numFmt w:val="bullet"/>
      <w:lvlText w:val="•"/>
      <w:lvlJc w:val="left"/>
      <w:pPr>
        <w:ind w:left="4981" w:hanging="369"/>
      </w:pPr>
      <w:rPr>
        <w:rFonts w:hint="default"/>
        <w:lang w:val="en-US" w:eastAsia="en-US" w:bidi="en-US"/>
      </w:rPr>
    </w:lvl>
    <w:lvl w:ilvl="5">
      <w:numFmt w:val="bullet"/>
      <w:lvlText w:val="•"/>
      <w:lvlJc w:val="left"/>
      <w:pPr>
        <w:ind w:left="6002" w:hanging="369"/>
      </w:pPr>
      <w:rPr>
        <w:rFonts w:hint="default"/>
        <w:lang w:val="en-US" w:eastAsia="en-US" w:bidi="en-US"/>
      </w:rPr>
    </w:lvl>
    <w:lvl w:ilvl="6">
      <w:numFmt w:val="bullet"/>
      <w:lvlText w:val="•"/>
      <w:lvlJc w:val="left"/>
      <w:pPr>
        <w:ind w:left="7022" w:hanging="369"/>
      </w:pPr>
      <w:rPr>
        <w:rFonts w:hint="default"/>
        <w:lang w:val="en-US" w:eastAsia="en-US" w:bidi="en-US"/>
      </w:rPr>
    </w:lvl>
    <w:lvl w:ilvl="7">
      <w:numFmt w:val="bullet"/>
      <w:lvlText w:val="•"/>
      <w:lvlJc w:val="left"/>
      <w:pPr>
        <w:ind w:left="8042" w:hanging="369"/>
      </w:pPr>
      <w:rPr>
        <w:rFonts w:hint="default"/>
        <w:lang w:val="en-US" w:eastAsia="en-US" w:bidi="en-US"/>
      </w:rPr>
    </w:lvl>
    <w:lvl w:ilvl="8">
      <w:numFmt w:val="bullet"/>
      <w:lvlText w:val="•"/>
      <w:lvlJc w:val="left"/>
      <w:pPr>
        <w:ind w:left="9063" w:hanging="369"/>
      </w:pPr>
      <w:rPr>
        <w:rFonts w:hint="default"/>
        <w:lang w:val="en-US" w:eastAsia="en-US" w:bidi="en-US"/>
      </w:rPr>
    </w:lvl>
  </w:abstractNum>
  <w:abstractNum w:abstractNumId="28">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B86476C"/>
    <w:multiLevelType w:val="multilevel"/>
    <w:tmpl w:val="E7CAD066"/>
    <w:lvl w:ilvl="0">
      <w:start w:val="2"/>
      <w:numFmt w:val="decimal"/>
      <w:lvlText w:val="%1"/>
      <w:lvlJc w:val="left"/>
      <w:pPr>
        <w:ind w:left="899" w:hanging="389"/>
      </w:pPr>
      <w:rPr>
        <w:rFonts w:hint="default"/>
        <w:lang w:val="en-US" w:eastAsia="en-US" w:bidi="en-US"/>
      </w:rPr>
    </w:lvl>
    <w:lvl w:ilvl="1">
      <w:start w:val="1"/>
      <w:numFmt w:val="decimal"/>
      <w:lvlText w:val="%1.%2."/>
      <w:lvlJc w:val="left"/>
      <w:pPr>
        <w:ind w:left="899" w:hanging="38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89"/>
      </w:pPr>
      <w:rPr>
        <w:rFonts w:hint="default"/>
        <w:lang w:val="en-US" w:eastAsia="en-US" w:bidi="en-US"/>
      </w:rPr>
    </w:lvl>
    <w:lvl w:ilvl="3">
      <w:numFmt w:val="bullet"/>
      <w:lvlText w:val="•"/>
      <w:lvlJc w:val="left"/>
      <w:pPr>
        <w:ind w:left="3961" w:hanging="389"/>
      </w:pPr>
      <w:rPr>
        <w:rFonts w:hint="default"/>
        <w:lang w:val="en-US" w:eastAsia="en-US" w:bidi="en-US"/>
      </w:rPr>
    </w:lvl>
    <w:lvl w:ilvl="4">
      <w:numFmt w:val="bullet"/>
      <w:lvlText w:val="•"/>
      <w:lvlJc w:val="left"/>
      <w:pPr>
        <w:ind w:left="4981" w:hanging="389"/>
      </w:pPr>
      <w:rPr>
        <w:rFonts w:hint="default"/>
        <w:lang w:val="en-US" w:eastAsia="en-US" w:bidi="en-US"/>
      </w:rPr>
    </w:lvl>
    <w:lvl w:ilvl="5">
      <w:numFmt w:val="bullet"/>
      <w:lvlText w:val="•"/>
      <w:lvlJc w:val="left"/>
      <w:pPr>
        <w:ind w:left="6002" w:hanging="389"/>
      </w:pPr>
      <w:rPr>
        <w:rFonts w:hint="default"/>
        <w:lang w:val="en-US" w:eastAsia="en-US" w:bidi="en-US"/>
      </w:rPr>
    </w:lvl>
    <w:lvl w:ilvl="6">
      <w:numFmt w:val="bullet"/>
      <w:lvlText w:val="•"/>
      <w:lvlJc w:val="left"/>
      <w:pPr>
        <w:ind w:left="7022" w:hanging="389"/>
      </w:pPr>
      <w:rPr>
        <w:rFonts w:hint="default"/>
        <w:lang w:val="en-US" w:eastAsia="en-US" w:bidi="en-US"/>
      </w:rPr>
    </w:lvl>
    <w:lvl w:ilvl="7">
      <w:numFmt w:val="bullet"/>
      <w:lvlText w:val="•"/>
      <w:lvlJc w:val="left"/>
      <w:pPr>
        <w:ind w:left="8042" w:hanging="389"/>
      </w:pPr>
      <w:rPr>
        <w:rFonts w:hint="default"/>
        <w:lang w:val="en-US" w:eastAsia="en-US" w:bidi="en-US"/>
      </w:rPr>
    </w:lvl>
    <w:lvl w:ilvl="8">
      <w:numFmt w:val="bullet"/>
      <w:lvlText w:val="•"/>
      <w:lvlJc w:val="left"/>
      <w:pPr>
        <w:ind w:left="9063" w:hanging="389"/>
      </w:pPr>
      <w:rPr>
        <w:rFonts w:hint="default"/>
        <w:lang w:val="en-US" w:eastAsia="en-US" w:bidi="en-US"/>
      </w:rPr>
    </w:lvl>
  </w:abstractNum>
  <w:abstractNum w:abstractNumId="30">
    <w:nsid w:val="6EED574D"/>
    <w:multiLevelType w:val="hybridMultilevel"/>
    <w:tmpl w:val="6FA6CD12"/>
    <w:lvl w:ilvl="0" w:tplc="87E25790">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F2B6027"/>
    <w:multiLevelType w:val="multilevel"/>
    <w:tmpl w:val="6B261B4A"/>
    <w:lvl w:ilvl="0">
      <w:start w:val="9"/>
      <w:numFmt w:val="decimal"/>
      <w:lvlText w:val="%1"/>
      <w:lvlJc w:val="left"/>
      <w:pPr>
        <w:ind w:left="899" w:hanging="365"/>
      </w:pPr>
      <w:rPr>
        <w:rFonts w:hint="default"/>
        <w:lang w:val="en-US" w:eastAsia="en-US" w:bidi="en-US"/>
      </w:rPr>
    </w:lvl>
    <w:lvl w:ilvl="1">
      <w:start w:val="1"/>
      <w:numFmt w:val="decimal"/>
      <w:lvlText w:val="%1.%2."/>
      <w:lvlJc w:val="left"/>
      <w:pPr>
        <w:ind w:left="899" w:hanging="365"/>
      </w:pPr>
      <w:rPr>
        <w:rFonts w:ascii="Times New Roman" w:eastAsia="Times New Roman" w:hAnsi="Times New Roman" w:cs="Times New Roman" w:hint="default"/>
        <w:spacing w:val="-3"/>
        <w:w w:val="100"/>
        <w:sz w:val="20"/>
        <w:szCs w:val="20"/>
        <w:lang w:val="en-US" w:eastAsia="en-US" w:bidi="en-US"/>
      </w:rPr>
    </w:lvl>
    <w:lvl w:ilvl="2">
      <w:numFmt w:val="bullet"/>
      <w:lvlText w:val="•"/>
      <w:lvlJc w:val="left"/>
      <w:pPr>
        <w:ind w:left="2940" w:hanging="365"/>
      </w:pPr>
      <w:rPr>
        <w:rFonts w:hint="default"/>
        <w:lang w:val="en-US" w:eastAsia="en-US" w:bidi="en-US"/>
      </w:rPr>
    </w:lvl>
    <w:lvl w:ilvl="3">
      <w:numFmt w:val="bullet"/>
      <w:lvlText w:val="•"/>
      <w:lvlJc w:val="left"/>
      <w:pPr>
        <w:ind w:left="3961" w:hanging="365"/>
      </w:pPr>
      <w:rPr>
        <w:rFonts w:hint="default"/>
        <w:lang w:val="en-US" w:eastAsia="en-US" w:bidi="en-US"/>
      </w:rPr>
    </w:lvl>
    <w:lvl w:ilvl="4">
      <w:numFmt w:val="bullet"/>
      <w:lvlText w:val="•"/>
      <w:lvlJc w:val="left"/>
      <w:pPr>
        <w:ind w:left="4981" w:hanging="365"/>
      </w:pPr>
      <w:rPr>
        <w:rFonts w:hint="default"/>
        <w:lang w:val="en-US" w:eastAsia="en-US" w:bidi="en-US"/>
      </w:rPr>
    </w:lvl>
    <w:lvl w:ilvl="5">
      <w:numFmt w:val="bullet"/>
      <w:lvlText w:val="•"/>
      <w:lvlJc w:val="left"/>
      <w:pPr>
        <w:ind w:left="6002" w:hanging="365"/>
      </w:pPr>
      <w:rPr>
        <w:rFonts w:hint="default"/>
        <w:lang w:val="en-US" w:eastAsia="en-US" w:bidi="en-US"/>
      </w:rPr>
    </w:lvl>
    <w:lvl w:ilvl="6">
      <w:numFmt w:val="bullet"/>
      <w:lvlText w:val="•"/>
      <w:lvlJc w:val="left"/>
      <w:pPr>
        <w:ind w:left="7022" w:hanging="365"/>
      </w:pPr>
      <w:rPr>
        <w:rFonts w:hint="default"/>
        <w:lang w:val="en-US" w:eastAsia="en-US" w:bidi="en-US"/>
      </w:rPr>
    </w:lvl>
    <w:lvl w:ilvl="7">
      <w:numFmt w:val="bullet"/>
      <w:lvlText w:val="•"/>
      <w:lvlJc w:val="left"/>
      <w:pPr>
        <w:ind w:left="8042" w:hanging="365"/>
      </w:pPr>
      <w:rPr>
        <w:rFonts w:hint="default"/>
        <w:lang w:val="en-US" w:eastAsia="en-US" w:bidi="en-US"/>
      </w:rPr>
    </w:lvl>
    <w:lvl w:ilvl="8">
      <w:numFmt w:val="bullet"/>
      <w:lvlText w:val="•"/>
      <w:lvlJc w:val="left"/>
      <w:pPr>
        <w:ind w:left="9063" w:hanging="365"/>
      </w:pPr>
      <w:rPr>
        <w:rFonts w:hint="default"/>
        <w:lang w:val="en-US" w:eastAsia="en-US" w:bidi="en-US"/>
      </w:rPr>
    </w:lvl>
  </w:abstractNum>
  <w:num w:numId="1">
    <w:abstractNumId w:val="1"/>
  </w:num>
  <w:num w:numId="2">
    <w:abstractNumId w:val="0"/>
  </w:num>
  <w:num w:numId="3">
    <w:abstractNumId w:val="9"/>
  </w:num>
  <w:num w:numId="4">
    <w:abstractNumId w:val="15"/>
  </w:num>
  <w:num w:numId="5">
    <w:abstractNumId w:val="3"/>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8"/>
  </w:num>
  <w:num w:numId="13">
    <w:abstractNumId w:val="26"/>
  </w:num>
  <w:num w:numId="14">
    <w:abstractNumId w:val="24"/>
  </w:num>
  <w:num w:numId="15">
    <w:abstractNumId w:val="6"/>
  </w:num>
  <w:num w:numId="16">
    <w:abstractNumId w:val="25"/>
  </w:num>
  <w:num w:numId="17">
    <w:abstractNumId w:val="5"/>
  </w:num>
  <w:num w:numId="18">
    <w:abstractNumId w:val="10"/>
  </w:num>
  <w:num w:numId="19">
    <w:abstractNumId w:val="16"/>
  </w:num>
  <w:num w:numId="20">
    <w:abstractNumId w:val="19"/>
  </w:num>
  <w:num w:numId="21">
    <w:abstractNumId w:val="2"/>
  </w:num>
  <w:num w:numId="22">
    <w:abstractNumId w:val="31"/>
  </w:num>
  <w:num w:numId="23">
    <w:abstractNumId w:val="27"/>
  </w:num>
  <w:num w:numId="24">
    <w:abstractNumId w:val="23"/>
  </w:num>
  <w:num w:numId="25">
    <w:abstractNumId w:val="17"/>
  </w:num>
  <w:num w:numId="26">
    <w:abstractNumId w:val="13"/>
  </w:num>
  <w:num w:numId="27">
    <w:abstractNumId w:val="22"/>
  </w:num>
  <w:num w:numId="28">
    <w:abstractNumId w:val="11"/>
  </w:num>
  <w:num w:numId="29">
    <w:abstractNumId w:val="29"/>
  </w:num>
  <w:num w:numId="30">
    <w:abstractNumId w:val="21"/>
  </w:num>
  <w:num w:numId="31">
    <w:abstractNumId w:val="12"/>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F6"/>
    <w:rsid w:val="00001147"/>
    <w:rsid w:val="00001FC0"/>
    <w:rsid w:val="000138AF"/>
    <w:rsid w:val="000445FE"/>
    <w:rsid w:val="00046F5E"/>
    <w:rsid w:val="000D3B0E"/>
    <w:rsid w:val="000D74E3"/>
    <w:rsid w:val="000F3916"/>
    <w:rsid w:val="001060F6"/>
    <w:rsid w:val="0012407C"/>
    <w:rsid w:val="00132C8B"/>
    <w:rsid w:val="001441DE"/>
    <w:rsid w:val="00174606"/>
    <w:rsid w:val="00184C7C"/>
    <w:rsid w:val="001D3277"/>
    <w:rsid w:val="001D7D00"/>
    <w:rsid w:val="0020057C"/>
    <w:rsid w:val="00210C13"/>
    <w:rsid w:val="00223F6F"/>
    <w:rsid w:val="00231062"/>
    <w:rsid w:val="002416C8"/>
    <w:rsid w:val="00264137"/>
    <w:rsid w:val="0028184C"/>
    <w:rsid w:val="002A2D43"/>
    <w:rsid w:val="002A5361"/>
    <w:rsid w:val="002B0A0A"/>
    <w:rsid w:val="002B4E5E"/>
    <w:rsid w:val="002B5327"/>
    <w:rsid w:val="00304199"/>
    <w:rsid w:val="0032563C"/>
    <w:rsid w:val="00382C23"/>
    <w:rsid w:val="003E49C0"/>
    <w:rsid w:val="003F4205"/>
    <w:rsid w:val="004253B8"/>
    <w:rsid w:val="004346D0"/>
    <w:rsid w:val="004454C1"/>
    <w:rsid w:val="004510EF"/>
    <w:rsid w:val="00451CB5"/>
    <w:rsid w:val="0047214C"/>
    <w:rsid w:val="004759E2"/>
    <w:rsid w:val="00485EDD"/>
    <w:rsid w:val="004D2495"/>
    <w:rsid w:val="005009A8"/>
    <w:rsid w:val="00501815"/>
    <w:rsid w:val="00506BCC"/>
    <w:rsid w:val="005571E6"/>
    <w:rsid w:val="00580B58"/>
    <w:rsid w:val="00586660"/>
    <w:rsid w:val="005A7898"/>
    <w:rsid w:val="005D0F01"/>
    <w:rsid w:val="005D1BD6"/>
    <w:rsid w:val="005E10AA"/>
    <w:rsid w:val="00602BA1"/>
    <w:rsid w:val="0060690E"/>
    <w:rsid w:val="006100C6"/>
    <w:rsid w:val="00614D7F"/>
    <w:rsid w:val="00643615"/>
    <w:rsid w:val="00647175"/>
    <w:rsid w:val="00673C05"/>
    <w:rsid w:val="0067421C"/>
    <w:rsid w:val="006909F6"/>
    <w:rsid w:val="006B1A86"/>
    <w:rsid w:val="006B2CAE"/>
    <w:rsid w:val="006D29F1"/>
    <w:rsid w:val="006F5A93"/>
    <w:rsid w:val="00702762"/>
    <w:rsid w:val="007037C2"/>
    <w:rsid w:val="007126ED"/>
    <w:rsid w:val="007221AA"/>
    <w:rsid w:val="00761BCB"/>
    <w:rsid w:val="007733C8"/>
    <w:rsid w:val="007818CB"/>
    <w:rsid w:val="007A4253"/>
    <w:rsid w:val="007C5E06"/>
    <w:rsid w:val="007D0753"/>
    <w:rsid w:val="007E4872"/>
    <w:rsid w:val="007F235F"/>
    <w:rsid w:val="008002CC"/>
    <w:rsid w:val="00811D58"/>
    <w:rsid w:val="008422BA"/>
    <w:rsid w:val="00846F33"/>
    <w:rsid w:val="008A4999"/>
    <w:rsid w:val="008B16F2"/>
    <w:rsid w:val="008C145E"/>
    <w:rsid w:val="009210D5"/>
    <w:rsid w:val="00923231"/>
    <w:rsid w:val="00945302"/>
    <w:rsid w:val="00965BFC"/>
    <w:rsid w:val="00977263"/>
    <w:rsid w:val="00985F57"/>
    <w:rsid w:val="009879C1"/>
    <w:rsid w:val="009B437C"/>
    <w:rsid w:val="009F6BD8"/>
    <w:rsid w:val="00A061A2"/>
    <w:rsid w:val="00A14A30"/>
    <w:rsid w:val="00A25DD5"/>
    <w:rsid w:val="00A37ED3"/>
    <w:rsid w:val="00A50965"/>
    <w:rsid w:val="00A609F0"/>
    <w:rsid w:val="00B039F2"/>
    <w:rsid w:val="00B145E3"/>
    <w:rsid w:val="00B2249F"/>
    <w:rsid w:val="00B51D0B"/>
    <w:rsid w:val="00B631F4"/>
    <w:rsid w:val="00B6389C"/>
    <w:rsid w:val="00B71A48"/>
    <w:rsid w:val="00B80495"/>
    <w:rsid w:val="00BA1ED7"/>
    <w:rsid w:val="00BB65CD"/>
    <w:rsid w:val="00BC7618"/>
    <w:rsid w:val="00BD1149"/>
    <w:rsid w:val="00BF6DE9"/>
    <w:rsid w:val="00C06D79"/>
    <w:rsid w:val="00C33D03"/>
    <w:rsid w:val="00C40220"/>
    <w:rsid w:val="00C408EE"/>
    <w:rsid w:val="00C474B5"/>
    <w:rsid w:val="00C54EE0"/>
    <w:rsid w:val="00C607D8"/>
    <w:rsid w:val="00C62FAD"/>
    <w:rsid w:val="00C81E4B"/>
    <w:rsid w:val="00C90CC4"/>
    <w:rsid w:val="00CB21DF"/>
    <w:rsid w:val="00CC32B3"/>
    <w:rsid w:val="00CC67F7"/>
    <w:rsid w:val="00CD782D"/>
    <w:rsid w:val="00CE440C"/>
    <w:rsid w:val="00CF04A5"/>
    <w:rsid w:val="00D0324C"/>
    <w:rsid w:val="00D1724F"/>
    <w:rsid w:val="00D3488E"/>
    <w:rsid w:val="00D51D4C"/>
    <w:rsid w:val="00D62873"/>
    <w:rsid w:val="00D91488"/>
    <w:rsid w:val="00DA7601"/>
    <w:rsid w:val="00DB62A8"/>
    <w:rsid w:val="00DD1642"/>
    <w:rsid w:val="00DD36EA"/>
    <w:rsid w:val="00DD400E"/>
    <w:rsid w:val="00E00E21"/>
    <w:rsid w:val="00E2544D"/>
    <w:rsid w:val="00E55CA8"/>
    <w:rsid w:val="00E77759"/>
    <w:rsid w:val="00EC539E"/>
    <w:rsid w:val="00ED1314"/>
    <w:rsid w:val="00EE3401"/>
    <w:rsid w:val="00EE6BA3"/>
    <w:rsid w:val="00F16A6D"/>
    <w:rsid w:val="00F30C9E"/>
    <w:rsid w:val="00F313FD"/>
    <w:rsid w:val="00F404A9"/>
    <w:rsid w:val="00F64D80"/>
    <w:rsid w:val="00F665BE"/>
    <w:rsid w:val="00F918D7"/>
    <w:rsid w:val="00F942BC"/>
    <w:rsid w:val="00F964AF"/>
    <w:rsid w:val="00FA77B6"/>
    <w:rsid w:val="00FB415D"/>
    <w:rsid w:val="00FB4F05"/>
    <w:rsid w:val="00FB53BB"/>
    <w:rsid w:val="00FD7596"/>
    <w:rsid w:val="00FE6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link w:val="12"/>
    <w:qFormat/>
    <w:rsid w:val="00674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qFormat/>
    <w:rsid w:val="00501815"/>
    <w:pPr>
      <w:keepNext/>
      <w:spacing w:after="0" w:line="240" w:lineRule="auto"/>
      <w:jc w:val="both"/>
      <w:outlineLvl w:val="1"/>
    </w:pPr>
    <w:rPr>
      <w:rFonts w:ascii="Times New Roman" w:eastAsia="Times New Roman" w:hAnsi="Times New Roman" w:cs="Times New Roman"/>
      <w:sz w:val="24"/>
      <w:szCs w:val="24"/>
      <w:lang w:eastAsia="ru-RU"/>
    </w:rPr>
  </w:style>
  <w:style w:type="paragraph" w:styleId="30">
    <w:name w:val="heading 3"/>
    <w:basedOn w:val="a0"/>
    <w:next w:val="a0"/>
    <w:link w:val="31"/>
    <w:qFormat/>
    <w:rsid w:val="00501815"/>
    <w:pPr>
      <w:keepNext/>
      <w:spacing w:after="0" w:line="240" w:lineRule="auto"/>
      <w:ind w:right="-284"/>
      <w:jc w:val="both"/>
      <w:outlineLvl w:val="2"/>
    </w:pPr>
    <w:rPr>
      <w:rFonts w:ascii="Times New Roman" w:eastAsia="Times New Roman" w:hAnsi="Times New Roman" w:cs="Times New Roman"/>
      <w:sz w:val="24"/>
      <w:szCs w:val="24"/>
      <w:lang w:eastAsia="ru-RU"/>
    </w:rPr>
  </w:style>
  <w:style w:type="paragraph" w:styleId="40">
    <w:name w:val="heading 4"/>
    <w:basedOn w:val="a0"/>
    <w:next w:val="a0"/>
    <w:link w:val="41"/>
    <w:qFormat/>
    <w:rsid w:val="00501815"/>
    <w:pPr>
      <w:keepNext/>
      <w:spacing w:after="0" w:line="240" w:lineRule="auto"/>
      <w:ind w:left="360"/>
      <w:jc w:val="both"/>
      <w:outlineLvl w:val="3"/>
    </w:pPr>
    <w:rPr>
      <w:rFonts w:ascii="Times New Roman" w:eastAsia="Times New Roman" w:hAnsi="Times New Roman" w:cs="Times New Roman"/>
      <w:b/>
      <w:szCs w:val="20"/>
      <w:lang w:eastAsia="ru-RU"/>
    </w:rPr>
  </w:style>
  <w:style w:type="paragraph" w:styleId="50">
    <w:name w:val="heading 5"/>
    <w:basedOn w:val="a0"/>
    <w:next w:val="a0"/>
    <w:link w:val="51"/>
    <w:unhideWhenUsed/>
    <w:qFormat/>
    <w:rsid w:val="00501815"/>
    <w:pPr>
      <w:keepNext/>
      <w:keepLines/>
      <w:spacing w:before="40" w:after="0"/>
      <w:outlineLvl w:val="4"/>
    </w:pPr>
    <w:rPr>
      <w:rFonts w:asciiTheme="majorHAnsi" w:eastAsiaTheme="majorEastAsia" w:hAnsiTheme="majorHAnsi" w:cstheme="majorBidi"/>
      <w:color w:val="365F91" w:themeColor="accent1" w:themeShade="BF"/>
    </w:rPr>
  </w:style>
  <w:style w:type="paragraph" w:styleId="80">
    <w:name w:val="heading 8"/>
    <w:basedOn w:val="a0"/>
    <w:next w:val="a0"/>
    <w:link w:val="81"/>
    <w:qFormat/>
    <w:rsid w:val="00501815"/>
    <w:pPr>
      <w:keepNext/>
      <w:spacing w:after="0" w:line="240" w:lineRule="auto"/>
      <w:ind w:right="-284"/>
      <w:outlineLvl w:val="7"/>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6909F6"/>
    <w:rPr>
      <w:color w:val="000080"/>
      <w:u w:val="single"/>
    </w:rPr>
  </w:style>
  <w:style w:type="character" w:styleId="a5">
    <w:name w:val="FollowedHyperlink"/>
    <w:basedOn w:val="a1"/>
    <w:unhideWhenUsed/>
    <w:rsid w:val="006909F6"/>
    <w:rPr>
      <w:color w:val="000080"/>
      <w:u w:val="single"/>
    </w:rPr>
  </w:style>
  <w:style w:type="paragraph" w:styleId="HTML">
    <w:name w:val="HTML Preformatted"/>
    <w:basedOn w:val="a0"/>
    <w:link w:val="HTML0"/>
    <w:uiPriority w:val="99"/>
    <w:unhideWhenUsed/>
    <w:rsid w:val="0069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909F6"/>
    <w:rPr>
      <w:rFonts w:ascii="Courier New" w:eastAsia="Times New Roman" w:hAnsi="Courier New" w:cs="Courier New"/>
      <w:sz w:val="20"/>
      <w:szCs w:val="20"/>
      <w:lang w:eastAsia="ru-RU"/>
    </w:rPr>
  </w:style>
  <w:style w:type="paragraph" w:customStyle="1" w:styleId="s8">
    <w:name w:val="s8"/>
    <w:basedOn w:val="a0"/>
    <w:rsid w:val="006909F6"/>
    <w:pPr>
      <w:spacing w:after="0" w:line="240" w:lineRule="auto"/>
    </w:pPr>
    <w:rPr>
      <w:rFonts w:ascii="Times New Roman" w:eastAsia="Times New Roman" w:hAnsi="Times New Roman" w:cs="Times New Roman"/>
      <w:color w:val="FF0000"/>
      <w:sz w:val="24"/>
      <w:szCs w:val="24"/>
      <w:lang w:eastAsia="ru-RU"/>
    </w:rPr>
  </w:style>
  <w:style w:type="paragraph" w:customStyle="1" w:styleId="floatpanel">
    <w:name w:val="floatpanel"/>
    <w:basedOn w:val="a0"/>
    <w:rsid w:val="006909F6"/>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loatpanel-demo">
    <w:name w:val="floatpanel-demo"/>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preactive">
    <w:name w:val="floatpanel-preactive"/>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abolished">
    <w:name w:val="floatpanel-abolished"/>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inwork">
    <w:name w:val="floatpanel-inwork"/>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message">
    <w:name w:val="floatpanel-message"/>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oldredaction">
    <w:name w:val="floatpanel-oldredaction"/>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1"/>
    <w:rsid w:val="006909F6"/>
    <w:rPr>
      <w:bdr w:val="none" w:sz="0" w:space="0" w:color="auto" w:frame="1"/>
    </w:rPr>
  </w:style>
  <w:style w:type="character" w:customStyle="1" w:styleId="s10">
    <w:name w:val="s10"/>
    <w:basedOn w:val="a1"/>
    <w:rsid w:val="006909F6"/>
    <w:rPr>
      <w:bdr w:val="none" w:sz="0" w:space="0" w:color="auto" w:frame="1"/>
    </w:rPr>
  </w:style>
  <w:style w:type="character" w:customStyle="1" w:styleId="s15">
    <w:name w:val="s15"/>
    <w:basedOn w:val="a1"/>
    <w:rsid w:val="006909F6"/>
  </w:style>
  <w:style w:type="character" w:customStyle="1" w:styleId="s0">
    <w:name w:val="s0"/>
    <w:basedOn w:val="a1"/>
    <w:rsid w:val="006909F6"/>
    <w:rPr>
      <w:color w:val="000000"/>
    </w:rPr>
  </w:style>
  <w:style w:type="character" w:customStyle="1" w:styleId="s100">
    <w:name w:val="s100"/>
    <w:basedOn w:val="a1"/>
    <w:rsid w:val="006909F6"/>
    <w:rPr>
      <w:color w:val="000000"/>
    </w:rPr>
  </w:style>
  <w:style w:type="character" w:customStyle="1" w:styleId="s1">
    <w:name w:val="s1"/>
    <w:basedOn w:val="a1"/>
    <w:rsid w:val="006909F6"/>
    <w:rPr>
      <w:color w:val="000000"/>
    </w:rPr>
  </w:style>
  <w:style w:type="character" w:customStyle="1" w:styleId="s2">
    <w:name w:val="s2"/>
    <w:basedOn w:val="a1"/>
    <w:rsid w:val="006909F6"/>
    <w:rPr>
      <w:color w:val="000080"/>
    </w:rPr>
  </w:style>
  <w:style w:type="character" w:customStyle="1" w:styleId="s3">
    <w:name w:val="s3"/>
    <w:basedOn w:val="a1"/>
    <w:rsid w:val="006909F6"/>
    <w:rPr>
      <w:color w:val="FF0000"/>
    </w:rPr>
  </w:style>
  <w:style w:type="character" w:customStyle="1" w:styleId="s6">
    <w:name w:val="s6"/>
    <w:basedOn w:val="a1"/>
    <w:rsid w:val="006909F6"/>
    <w:rPr>
      <w:color w:val="808000"/>
    </w:rPr>
  </w:style>
  <w:style w:type="character" w:customStyle="1" w:styleId="s5">
    <w:name w:val="s5"/>
    <w:basedOn w:val="a1"/>
    <w:rsid w:val="006909F6"/>
    <w:rPr>
      <w:color w:val="808080"/>
    </w:rPr>
  </w:style>
  <w:style w:type="character" w:customStyle="1" w:styleId="s91">
    <w:name w:val="s91"/>
    <w:basedOn w:val="a1"/>
    <w:rsid w:val="006909F6"/>
    <w:rPr>
      <w:vanish/>
      <w:webHidden w:val="0"/>
      <w:bdr w:val="none" w:sz="0" w:space="0" w:color="auto" w:frame="1"/>
      <w:specVanish w:val="0"/>
    </w:rPr>
  </w:style>
  <w:style w:type="character" w:customStyle="1" w:styleId="s31">
    <w:name w:val="s31"/>
    <w:basedOn w:val="a1"/>
    <w:rsid w:val="006909F6"/>
    <w:rPr>
      <w:vanish/>
      <w:webHidden w:val="0"/>
      <w:color w:val="FF0000"/>
      <w:specVanish w:val="0"/>
    </w:rPr>
  </w:style>
  <w:style w:type="character" w:customStyle="1" w:styleId="a6">
    <w:name w:val="a"/>
    <w:basedOn w:val="a1"/>
    <w:rsid w:val="006909F6"/>
  </w:style>
  <w:style w:type="paragraph" w:styleId="a7">
    <w:name w:val="footer"/>
    <w:basedOn w:val="a0"/>
    <w:link w:val="a8"/>
    <w:uiPriority w:val="99"/>
    <w:unhideWhenUsed/>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909F6"/>
    <w:rPr>
      <w:rFonts w:ascii="Times New Roman" w:eastAsia="Times New Roman" w:hAnsi="Times New Roman" w:cs="Times New Roman"/>
      <w:sz w:val="24"/>
      <w:szCs w:val="24"/>
      <w:lang w:eastAsia="ru-RU"/>
    </w:rPr>
  </w:style>
  <w:style w:type="paragraph" w:styleId="a9">
    <w:name w:val="Body Text"/>
    <w:basedOn w:val="a0"/>
    <w:link w:val="aa"/>
    <w:unhideWhenUsed/>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1"/>
    <w:link w:val="a9"/>
    <w:rsid w:val="006909F6"/>
    <w:rPr>
      <w:rFonts w:ascii="Times New Roman" w:eastAsia="Times New Roman" w:hAnsi="Times New Roman" w:cs="Times New Roman"/>
      <w:sz w:val="24"/>
      <w:szCs w:val="24"/>
      <w:lang w:eastAsia="ru-RU"/>
    </w:rPr>
  </w:style>
  <w:style w:type="paragraph" w:styleId="ab">
    <w:name w:val="Body Text Indent"/>
    <w:basedOn w:val="a0"/>
    <w:link w:val="ac"/>
    <w:unhideWhenUsed/>
    <w:rsid w:val="0067421C"/>
    <w:pPr>
      <w:spacing w:after="120"/>
      <w:ind w:left="283"/>
    </w:pPr>
  </w:style>
  <w:style w:type="character" w:customStyle="1" w:styleId="ac">
    <w:name w:val="Основной текст с отступом Знак"/>
    <w:basedOn w:val="a1"/>
    <w:link w:val="ab"/>
    <w:rsid w:val="0067421C"/>
  </w:style>
  <w:style w:type="paragraph" w:styleId="22">
    <w:name w:val="Body Text 2"/>
    <w:basedOn w:val="a0"/>
    <w:link w:val="23"/>
    <w:unhideWhenUsed/>
    <w:rsid w:val="0067421C"/>
    <w:pPr>
      <w:spacing w:after="120" w:line="480" w:lineRule="auto"/>
    </w:pPr>
  </w:style>
  <w:style w:type="character" w:customStyle="1" w:styleId="23">
    <w:name w:val="Основной текст 2 Знак"/>
    <w:basedOn w:val="a1"/>
    <w:link w:val="22"/>
    <w:rsid w:val="0067421C"/>
  </w:style>
  <w:style w:type="character" w:customStyle="1" w:styleId="12">
    <w:name w:val="Заголовок 1 Знак"/>
    <w:basedOn w:val="a1"/>
    <w:link w:val="11"/>
    <w:rsid w:val="0067421C"/>
    <w:rPr>
      <w:rFonts w:ascii="Times New Roman" w:eastAsia="Times New Roman" w:hAnsi="Times New Roman" w:cs="Times New Roman"/>
      <w:b/>
      <w:bCs/>
      <w:kern w:val="36"/>
      <w:sz w:val="48"/>
      <w:szCs w:val="48"/>
      <w:lang w:eastAsia="ru-RU"/>
    </w:rPr>
  </w:style>
  <w:style w:type="character" w:customStyle="1" w:styleId="51">
    <w:name w:val="Заголовок 5 Знак"/>
    <w:basedOn w:val="a1"/>
    <w:link w:val="50"/>
    <w:rsid w:val="00501815"/>
    <w:rPr>
      <w:rFonts w:asciiTheme="majorHAnsi" w:eastAsiaTheme="majorEastAsia" w:hAnsiTheme="majorHAnsi" w:cstheme="majorBidi"/>
      <w:color w:val="365F91" w:themeColor="accent1" w:themeShade="BF"/>
    </w:rPr>
  </w:style>
  <w:style w:type="paragraph" w:styleId="24">
    <w:name w:val="Body Text Indent 2"/>
    <w:basedOn w:val="a0"/>
    <w:link w:val="25"/>
    <w:unhideWhenUsed/>
    <w:rsid w:val="00501815"/>
    <w:pPr>
      <w:spacing w:after="120" w:line="480" w:lineRule="auto"/>
      <w:ind w:left="283"/>
    </w:pPr>
  </w:style>
  <w:style w:type="character" w:customStyle="1" w:styleId="25">
    <w:name w:val="Основной текст с отступом 2 Знак"/>
    <w:basedOn w:val="a1"/>
    <w:link w:val="24"/>
    <w:rsid w:val="00501815"/>
  </w:style>
  <w:style w:type="character" w:customStyle="1" w:styleId="21">
    <w:name w:val="Заголовок 2 Знак"/>
    <w:basedOn w:val="a1"/>
    <w:link w:val="20"/>
    <w:rsid w:val="00501815"/>
    <w:rPr>
      <w:rFonts w:ascii="Times New Roman" w:eastAsia="Times New Roman" w:hAnsi="Times New Roman" w:cs="Times New Roman"/>
      <w:sz w:val="24"/>
      <w:szCs w:val="24"/>
      <w:lang w:eastAsia="ru-RU"/>
    </w:rPr>
  </w:style>
  <w:style w:type="character" w:customStyle="1" w:styleId="31">
    <w:name w:val="Заголовок 3 Знак"/>
    <w:basedOn w:val="a1"/>
    <w:link w:val="30"/>
    <w:rsid w:val="00501815"/>
    <w:rPr>
      <w:rFonts w:ascii="Times New Roman" w:eastAsia="Times New Roman" w:hAnsi="Times New Roman" w:cs="Times New Roman"/>
      <w:sz w:val="24"/>
      <w:szCs w:val="24"/>
      <w:lang w:eastAsia="ru-RU"/>
    </w:rPr>
  </w:style>
  <w:style w:type="character" w:customStyle="1" w:styleId="41">
    <w:name w:val="Заголовок 4 Знак"/>
    <w:basedOn w:val="a1"/>
    <w:link w:val="40"/>
    <w:rsid w:val="00501815"/>
    <w:rPr>
      <w:rFonts w:ascii="Times New Roman" w:eastAsia="Times New Roman" w:hAnsi="Times New Roman" w:cs="Times New Roman"/>
      <w:b/>
      <w:szCs w:val="20"/>
      <w:lang w:eastAsia="ru-RU"/>
    </w:rPr>
  </w:style>
  <w:style w:type="character" w:customStyle="1" w:styleId="81">
    <w:name w:val="Заголовок 8 Знак"/>
    <w:basedOn w:val="a1"/>
    <w:link w:val="80"/>
    <w:rsid w:val="00501815"/>
    <w:rPr>
      <w:rFonts w:ascii="Times New Roman" w:eastAsia="Times New Roman" w:hAnsi="Times New Roman" w:cs="Times New Roman"/>
      <w:sz w:val="24"/>
      <w:szCs w:val="24"/>
      <w:lang w:eastAsia="ru-RU"/>
    </w:rPr>
  </w:style>
  <w:style w:type="character" w:customStyle="1" w:styleId="s00">
    <w:name w:val="s00"/>
    <w:rsid w:val="00501815"/>
    <w:rPr>
      <w:rFonts w:ascii="Times New Roman" w:hAnsi="Times New Roman" w:cs="Times New Roman" w:hint="default"/>
      <w:b w:val="0"/>
      <w:bCs w:val="0"/>
      <w:i w:val="0"/>
      <w:iCs w:val="0"/>
      <w:color w:val="000000"/>
    </w:rPr>
  </w:style>
  <w:style w:type="table" w:styleId="ad">
    <w:name w:val="Table Grid"/>
    <w:basedOn w:val="a2"/>
    <w:uiPriority w:val="59"/>
    <w:rsid w:val="0050181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9">
    <w:name w:val="s19"/>
    <w:rsid w:val="00501815"/>
    <w:rPr>
      <w:rFonts w:ascii="Times New Roman" w:hAnsi="Times New Roman" w:cs="Times New Roman" w:hint="default"/>
      <w:b w:val="0"/>
      <w:bCs w:val="0"/>
      <w:i w:val="0"/>
      <w:iCs w:val="0"/>
      <w:color w:val="008000"/>
    </w:rPr>
  </w:style>
  <w:style w:type="character" w:customStyle="1" w:styleId="s7">
    <w:name w:val="s7"/>
    <w:rsid w:val="00501815"/>
    <w:rPr>
      <w:rFonts w:ascii="Courier New" w:hAnsi="Courier New" w:cs="Courier New" w:hint="default"/>
      <w:b w:val="0"/>
      <w:bCs w:val="0"/>
      <w:color w:val="000000"/>
    </w:rPr>
  </w:style>
  <w:style w:type="paragraph" w:styleId="ae">
    <w:name w:val="List Paragraph"/>
    <w:basedOn w:val="a0"/>
    <w:uiPriority w:val="1"/>
    <w:qFormat/>
    <w:rsid w:val="00501815"/>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Title"/>
    <w:basedOn w:val="a0"/>
    <w:link w:val="af0"/>
    <w:qFormat/>
    <w:rsid w:val="00501815"/>
    <w:pPr>
      <w:spacing w:after="0" w:line="240" w:lineRule="auto"/>
      <w:jc w:val="center"/>
    </w:pPr>
    <w:rPr>
      <w:rFonts w:ascii="Arial" w:eastAsia="Batang" w:hAnsi="Arial" w:cs="Times New Roman"/>
      <w:b/>
      <w:szCs w:val="20"/>
      <w:lang w:eastAsia="ru-RU"/>
    </w:rPr>
  </w:style>
  <w:style w:type="character" w:customStyle="1" w:styleId="af0">
    <w:name w:val="Название Знак"/>
    <w:basedOn w:val="a1"/>
    <w:link w:val="af"/>
    <w:rsid w:val="00501815"/>
    <w:rPr>
      <w:rFonts w:ascii="Arial" w:eastAsia="Batang" w:hAnsi="Arial" w:cs="Times New Roman"/>
      <w:b/>
      <w:szCs w:val="20"/>
      <w:lang w:eastAsia="ru-RU"/>
    </w:rPr>
  </w:style>
  <w:style w:type="paragraph" w:customStyle="1" w:styleId="210">
    <w:name w:val="Основной текст 21"/>
    <w:basedOn w:val="a0"/>
    <w:rsid w:val="00501815"/>
    <w:pPr>
      <w:spacing w:after="0" w:line="240" w:lineRule="auto"/>
      <w:ind w:firstLine="709"/>
      <w:jc w:val="both"/>
    </w:pPr>
    <w:rPr>
      <w:rFonts w:ascii="Times New Roman" w:eastAsia="Times New Roman" w:hAnsi="Times New Roman" w:cs="Times New Roman"/>
      <w:spacing w:val="-10"/>
      <w:sz w:val="24"/>
      <w:szCs w:val="20"/>
      <w:lang w:eastAsia="ru-RU"/>
    </w:rPr>
  </w:style>
  <w:style w:type="paragraph" w:styleId="32">
    <w:name w:val="Body Text 3"/>
    <w:basedOn w:val="a0"/>
    <w:link w:val="33"/>
    <w:rsid w:val="0050181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501815"/>
    <w:rPr>
      <w:rFonts w:ascii="Times New Roman" w:eastAsia="Times New Roman" w:hAnsi="Times New Roman" w:cs="Times New Roman"/>
      <w:sz w:val="16"/>
      <w:szCs w:val="16"/>
      <w:lang w:eastAsia="ru-RU"/>
    </w:rPr>
  </w:style>
  <w:style w:type="paragraph" w:customStyle="1" w:styleId="1">
    <w:name w:val="заголовок 1"/>
    <w:basedOn w:val="a0"/>
    <w:next w:val="a0"/>
    <w:rsid w:val="00501815"/>
    <w:pPr>
      <w:keepNext/>
      <w:numPr>
        <w:numId w:val="1"/>
      </w:numPr>
      <w:autoSpaceDE w:val="0"/>
      <w:autoSpaceDN w:val="0"/>
      <w:spacing w:before="240" w:after="60" w:line="240" w:lineRule="auto"/>
    </w:pPr>
    <w:rPr>
      <w:rFonts w:ascii="Arial" w:eastAsia="Times New Roman" w:hAnsi="Arial" w:cs="Arial"/>
      <w:b/>
      <w:bCs/>
      <w:kern w:val="28"/>
      <w:sz w:val="28"/>
      <w:szCs w:val="28"/>
      <w:lang w:eastAsia="ru-RU"/>
    </w:rPr>
  </w:style>
  <w:style w:type="paragraph" w:customStyle="1" w:styleId="2">
    <w:name w:val="заголовок 2"/>
    <w:basedOn w:val="a0"/>
    <w:next w:val="a0"/>
    <w:rsid w:val="00501815"/>
    <w:pPr>
      <w:keepNext/>
      <w:numPr>
        <w:ilvl w:val="1"/>
        <w:numId w:val="1"/>
      </w:numPr>
      <w:autoSpaceDE w:val="0"/>
      <w:autoSpaceDN w:val="0"/>
      <w:spacing w:before="240" w:after="60" w:line="240" w:lineRule="auto"/>
    </w:pPr>
    <w:rPr>
      <w:rFonts w:ascii="Arial" w:eastAsia="Times New Roman" w:hAnsi="Arial" w:cs="Arial"/>
      <w:b/>
      <w:bCs/>
      <w:i/>
      <w:iCs/>
      <w:sz w:val="24"/>
      <w:szCs w:val="24"/>
      <w:lang w:eastAsia="ru-RU"/>
    </w:rPr>
  </w:style>
  <w:style w:type="paragraph" w:customStyle="1" w:styleId="3">
    <w:name w:val="заголовок 3"/>
    <w:basedOn w:val="a0"/>
    <w:next w:val="a0"/>
    <w:rsid w:val="00501815"/>
    <w:pPr>
      <w:keepNext/>
      <w:numPr>
        <w:ilvl w:val="2"/>
        <w:numId w:val="1"/>
      </w:numPr>
      <w:autoSpaceDE w:val="0"/>
      <w:autoSpaceDN w:val="0"/>
      <w:spacing w:before="240" w:after="60" w:line="240" w:lineRule="auto"/>
    </w:pPr>
    <w:rPr>
      <w:rFonts w:ascii="Times New Roman" w:eastAsia="Times New Roman" w:hAnsi="Times New Roman" w:cs="Times New Roman"/>
      <w:b/>
      <w:bCs/>
      <w:sz w:val="24"/>
      <w:szCs w:val="24"/>
      <w:lang w:eastAsia="ru-RU"/>
    </w:rPr>
  </w:style>
  <w:style w:type="paragraph" w:customStyle="1" w:styleId="4">
    <w:name w:val="заголовок 4"/>
    <w:basedOn w:val="a0"/>
    <w:next w:val="a0"/>
    <w:rsid w:val="00501815"/>
    <w:pPr>
      <w:keepNext/>
      <w:numPr>
        <w:ilvl w:val="3"/>
        <w:numId w:val="1"/>
      </w:numPr>
      <w:autoSpaceDE w:val="0"/>
      <w:autoSpaceDN w:val="0"/>
      <w:spacing w:before="240" w:after="60" w:line="240" w:lineRule="auto"/>
    </w:pPr>
    <w:rPr>
      <w:rFonts w:ascii="Times New Roman" w:eastAsia="Times New Roman" w:hAnsi="Times New Roman" w:cs="Times New Roman"/>
      <w:b/>
      <w:bCs/>
      <w:i/>
      <w:iCs/>
      <w:sz w:val="24"/>
      <w:szCs w:val="24"/>
      <w:lang w:eastAsia="ru-RU"/>
    </w:rPr>
  </w:style>
  <w:style w:type="paragraph" w:customStyle="1" w:styleId="5">
    <w:name w:val="заголовок 5"/>
    <w:basedOn w:val="a0"/>
    <w:next w:val="a0"/>
    <w:rsid w:val="00501815"/>
    <w:pPr>
      <w:numPr>
        <w:ilvl w:val="4"/>
        <w:numId w:val="1"/>
      </w:numPr>
      <w:autoSpaceDE w:val="0"/>
      <w:autoSpaceDN w:val="0"/>
      <w:spacing w:before="240" w:after="60" w:line="240" w:lineRule="auto"/>
    </w:pPr>
    <w:rPr>
      <w:rFonts w:ascii="Arial" w:eastAsia="Times New Roman" w:hAnsi="Arial" w:cs="Arial"/>
      <w:lang w:eastAsia="ru-RU"/>
    </w:rPr>
  </w:style>
  <w:style w:type="paragraph" w:customStyle="1" w:styleId="6">
    <w:name w:val="заголовок 6"/>
    <w:basedOn w:val="a0"/>
    <w:next w:val="a0"/>
    <w:rsid w:val="00501815"/>
    <w:pPr>
      <w:numPr>
        <w:ilvl w:val="5"/>
        <w:numId w:val="1"/>
      </w:numPr>
      <w:autoSpaceDE w:val="0"/>
      <w:autoSpaceDN w:val="0"/>
      <w:spacing w:before="240" w:after="60" w:line="240" w:lineRule="auto"/>
    </w:pPr>
    <w:rPr>
      <w:rFonts w:ascii="Arial" w:eastAsia="Times New Roman" w:hAnsi="Arial" w:cs="Arial"/>
      <w:i/>
      <w:iCs/>
      <w:lang w:eastAsia="ru-RU"/>
    </w:rPr>
  </w:style>
  <w:style w:type="paragraph" w:customStyle="1" w:styleId="7">
    <w:name w:val="заголовок 7"/>
    <w:basedOn w:val="a0"/>
    <w:next w:val="a0"/>
    <w:rsid w:val="00501815"/>
    <w:pPr>
      <w:numPr>
        <w:ilvl w:val="6"/>
        <w:numId w:val="1"/>
      </w:numPr>
      <w:autoSpaceDE w:val="0"/>
      <w:autoSpaceDN w:val="0"/>
      <w:spacing w:before="240" w:after="60" w:line="240" w:lineRule="auto"/>
    </w:pPr>
    <w:rPr>
      <w:rFonts w:ascii="Arial" w:eastAsia="Times New Roman" w:hAnsi="Arial" w:cs="Arial"/>
      <w:sz w:val="20"/>
      <w:szCs w:val="20"/>
      <w:lang w:eastAsia="ru-RU"/>
    </w:rPr>
  </w:style>
  <w:style w:type="paragraph" w:customStyle="1" w:styleId="8">
    <w:name w:val="заголовок 8"/>
    <w:basedOn w:val="a0"/>
    <w:next w:val="a0"/>
    <w:rsid w:val="00501815"/>
    <w:pPr>
      <w:numPr>
        <w:ilvl w:val="7"/>
        <w:numId w:val="1"/>
      </w:numPr>
      <w:autoSpaceDE w:val="0"/>
      <w:autoSpaceDN w:val="0"/>
      <w:spacing w:before="240" w:after="60" w:line="240" w:lineRule="auto"/>
    </w:pPr>
    <w:rPr>
      <w:rFonts w:ascii="Arial" w:eastAsia="Times New Roman" w:hAnsi="Arial" w:cs="Arial"/>
      <w:i/>
      <w:iCs/>
      <w:sz w:val="20"/>
      <w:szCs w:val="20"/>
      <w:lang w:eastAsia="ru-RU"/>
    </w:rPr>
  </w:style>
  <w:style w:type="paragraph" w:customStyle="1" w:styleId="9">
    <w:name w:val="заголовок 9"/>
    <w:basedOn w:val="a0"/>
    <w:next w:val="a0"/>
    <w:rsid w:val="00501815"/>
    <w:pPr>
      <w:numPr>
        <w:ilvl w:val="8"/>
        <w:numId w:val="1"/>
      </w:numPr>
      <w:autoSpaceDE w:val="0"/>
      <w:autoSpaceDN w:val="0"/>
      <w:spacing w:before="240" w:after="60" w:line="240" w:lineRule="auto"/>
    </w:pPr>
    <w:rPr>
      <w:rFonts w:ascii="Arial" w:eastAsia="Times New Roman" w:hAnsi="Arial" w:cs="Arial"/>
      <w:i/>
      <w:iCs/>
      <w:sz w:val="18"/>
      <w:szCs w:val="18"/>
      <w:lang w:eastAsia="ru-RU"/>
    </w:rPr>
  </w:style>
  <w:style w:type="character" w:customStyle="1" w:styleId="af1">
    <w:name w:val="Основной шрифт"/>
    <w:rsid w:val="00501815"/>
  </w:style>
  <w:style w:type="character" w:customStyle="1" w:styleId="af2">
    <w:name w:val="номер страницы"/>
    <w:basedOn w:val="af1"/>
    <w:rsid w:val="00501815"/>
  </w:style>
  <w:style w:type="paragraph" w:styleId="af3">
    <w:name w:val="header"/>
    <w:basedOn w:val="a0"/>
    <w:link w:val="af4"/>
    <w:rsid w:val="00501815"/>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1"/>
    <w:link w:val="af3"/>
    <w:rsid w:val="00501815"/>
    <w:rPr>
      <w:rFonts w:ascii="Times New Roman" w:eastAsia="Times New Roman" w:hAnsi="Times New Roman" w:cs="Times New Roman"/>
      <w:sz w:val="20"/>
      <w:szCs w:val="20"/>
      <w:lang w:eastAsia="ru-RU"/>
    </w:rPr>
  </w:style>
  <w:style w:type="paragraph" w:customStyle="1" w:styleId="13">
    <w:name w:val="Обычный1"/>
    <w:rsid w:val="00501815"/>
    <w:pPr>
      <w:spacing w:after="0" w:line="240" w:lineRule="auto"/>
    </w:pPr>
    <w:rPr>
      <w:rFonts w:ascii="Times New Roman" w:eastAsia="Times New Roman" w:hAnsi="Times New Roman" w:cs="Times New Roman"/>
      <w:sz w:val="20"/>
      <w:szCs w:val="20"/>
      <w:lang w:val="en-GB" w:eastAsia="ru-RU"/>
    </w:rPr>
  </w:style>
  <w:style w:type="paragraph" w:styleId="af5">
    <w:name w:val="Block Text"/>
    <w:basedOn w:val="a0"/>
    <w:rsid w:val="00501815"/>
    <w:pPr>
      <w:spacing w:after="0" w:line="240" w:lineRule="auto"/>
      <w:ind w:left="-360" w:right="175"/>
      <w:jc w:val="both"/>
    </w:pPr>
    <w:rPr>
      <w:rFonts w:ascii="Times New Roman" w:eastAsia="Times New Roman" w:hAnsi="Times New Roman" w:cs="Times New Roman"/>
      <w:sz w:val="24"/>
      <w:szCs w:val="24"/>
      <w:lang w:eastAsia="ru-RU"/>
    </w:rPr>
  </w:style>
  <w:style w:type="paragraph" w:styleId="af6">
    <w:name w:val="Normal (Web)"/>
    <w:basedOn w:val="a0"/>
    <w:uiPriority w:val="99"/>
    <w:rsid w:val="00501815"/>
    <w:pPr>
      <w:spacing w:before="100" w:after="100" w:line="240" w:lineRule="auto"/>
    </w:pPr>
    <w:rPr>
      <w:rFonts w:ascii="Times New Roman" w:eastAsia="Times New Roman" w:hAnsi="Times New Roman" w:cs="Times New Roman"/>
      <w:sz w:val="24"/>
      <w:szCs w:val="20"/>
      <w:lang w:eastAsia="ko-KR"/>
    </w:rPr>
  </w:style>
  <w:style w:type="character" w:styleId="af7">
    <w:name w:val="page number"/>
    <w:basedOn w:val="a1"/>
    <w:rsid w:val="00501815"/>
  </w:style>
  <w:style w:type="character" w:customStyle="1" w:styleId="s16">
    <w:name w:val="s16"/>
    <w:rsid w:val="00501815"/>
    <w:rPr>
      <w:b w:val="0"/>
      <w:bCs w:val="0"/>
      <w:i/>
      <w:iCs/>
      <w:caps w:val="0"/>
      <w:color w:val="000000"/>
    </w:rPr>
  </w:style>
  <w:style w:type="character" w:customStyle="1" w:styleId="s17">
    <w:name w:val="s17"/>
    <w:rsid w:val="00501815"/>
    <w:rPr>
      <w:b w:val="0"/>
      <w:bCs w:val="0"/>
      <w:color w:val="000000"/>
    </w:rPr>
  </w:style>
  <w:style w:type="character" w:customStyle="1" w:styleId="s18">
    <w:name w:val="s18"/>
    <w:rsid w:val="00501815"/>
    <w:rPr>
      <w:b w:val="0"/>
      <w:bCs w:val="0"/>
      <w:color w:val="000000"/>
    </w:rPr>
  </w:style>
  <w:style w:type="character" w:customStyle="1" w:styleId="s11">
    <w:name w:val="s11"/>
    <w:rsid w:val="00501815"/>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501815"/>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501815"/>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501815"/>
    <w:rPr>
      <w:rFonts w:ascii="Courier New" w:hAnsi="Courier New" w:cs="Courier New" w:hint="default"/>
      <w:b w:val="0"/>
      <w:bCs w:val="0"/>
      <w:i w:val="0"/>
      <w:iCs w:val="0"/>
      <w:strike/>
      <w:color w:val="808000"/>
      <w:sz w:val="20"/>
      <w:szCs w:val="20"/>
    </w:rPr>
  </w:style>
  <w:style w:type="character" w:customStyle="1" w:styleId="s110">
    <w:name w:val="s110"/>
    <w:rsid w:val="00501815"/>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501815"/>
    <w:rPr>
      <w:rFonts w:ascii="Courier New" w:hAnsi="Courier New" w:cs="Courier New" w:hint="default"/>
      <w:b/>
      <w:bCs/>
      <w:i w:val="0"/>
      <w:iCs w:val="0"/>
      <w:strike w:val="0"/>
      <w:dstrike w:val="0"/>
      <w:color w:val="000080"/>
      <w:sz w:val="20"/>
      <w:szCs w:val="20"/>
      <w:u w:val="none"/>
      <w:effect w:val="none"/>
    </w:rPr>
  </w:style>
  <w:style w:type="character" w:customStyle="1" w:styleId="s61">
    <w:name w:val="s61"/>
    <w:rsid w:val="00501815"/>
    <w:rPr>
      <w:rFonts w:ascii="Courier New" w:hAnsi="Courier New" w:cs="Courier New" w:hint="default"/>
      <w:b w:val="0"/>
      <w:bCs w:val="0"/>
      <w:i w:val="0"/>
      <w:iCs w:val="0"/>
      <w:strike/>
      <w:color w:val="808000"/>
      <w:sz w:val="20"/>
      <w:szCs w:val="20"/>
    </w:rPr>
  </w:style>
  <w:style w:type="paragraph" w:styleId="a">
    <w:name w:val="List Bullet"/>
    <w:basedOn w:val="a0"/>
    <w:rsid w:val="00501815"/>
    <w:pPr>
      <w:numPr>
        <w:numId w:val="2"/>
      </w:numPr>
      <w:spacing w:after="0" w:line="240" w:lineRule="auto"/>
    </w:pPr>
    <w:rPr>
      <w:rFonts w:ascii="Times New Roman" w:eastAsia="Times New Roman" w:hAnsi="Times New Roman" w:cs="Times New Roman"/>
      <w:sz w:val="24"/>
      <w:szCs w:val="24"/>
      <w:lang w:eastAsia="ru-RU"/>
    </w:rPr>
  </w:style>
  <w:style w:type="paragraph" w:styleId="af8">
    <w:name w:val="footnote text"/>
    <w:basedOn w:val="a0"/>
    <w:link w:val="af9"/>
    <w:rsid w:val="00501815"/>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rsid w:val="00501815"/>
    <w:rPr>
      <w:rFonts w:ascii="Times New Roman" w:eastAsia="Times New Roman" w:hAnsi="Times New Roman" w:cs="Times New Roman"/>
      <w:sz w:val="20"/>
      <w:szCs w:val="20"/>
      <w:lang w:eastAsia="ru-RU"/>
    </w:rPr>
  </w:style>
  <w:style w:type="character" w:styleId="afa">
    <w:name w:val="footnote reference"/>
    <w:rsid w:val="00501815"/>
    <w:rPr>
      <w:vertAlign w:val="superscript"/>
    </w:rPr>
  </w:style>
  <w:style w:type="paragraph" w:customStyle="1" w:styleId="afb">
    <w:name w:val="Текст в разделе"/>
    <w:basedOn w:val="a0"/>
    <w:link w:val="afc"/>
    <w:rsid w:val="00501815"/>
    <w:pPr>
      <w:spacing w:after="0" w:line="240" w:lineRule="auto"/>
      <w:ind w:firstLine="540"/>
      <w:jc w:val="both"/>
    </w:pPr>
    <w:rPr>
      <w:rFonts w:ascii="Arial" w:eastAsia="Times New Roman" w:hAnsi="Arial" w:cs="Arial"/>
      <w:bCs/>
      <w:sz w:val="20"/>
      <w:szCs w:val="24"/>
      <w:lang w:eastAsia="ru-RU"/>
    </w:rPr>
  </w:style>
  <w:style w:type="character" w:customStyle="1" w:styleId="afc">
    <w:name w:val="Текст в разделе Знак"/>
    <w:link w:val="afb"/>
    <w:rsid w:val="00501815"/>
    <w:rPr>
      <w:rFonts w:ascii="Arial" w:eastAsia="Times New Roman" w:hAnsi="Arial" w:cs="Arial"/>
      <w:bCs/>
      <w:sz w:val="20"/>
      <w:szCs w:val="24"/>
      <w:lang w:eastAsia="ru-RU"/>
    </w:rPr>
  </w:style>
  <w:style w:type="paragraph" w:styleId="afd">
    <w:name w:val="Balloon Text"/>
    <w:basedOn w:val="a0"/>
    <w:link w:val="afe"/>
    <w:rsid w:val="00501815"/>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1"/>
    <w:link w:val="afd"/>
    <w:rsid w:val="00501815"/>
    <w:rPr>
      <w:rFonts w:ascii="Tahoma" w:eastAsia="Times New Roman" w:hAnsi="Tahoma" w:cs="Tahoma"/>
      <w:sz w:val="16"/>
      <w:szCs w:val="16"/>
      <w:lang w:eastAsia="ru-RU"/>
    </w:rPr>
  </w:style>
  <w:style w:type="character" w:customStyle="1" w:styleId="apple-style-span">
    <w:name w:val="apple-style-span"/>
    <w:rsid w:val="00501815"/>
  </w:style>
  <w:style w:type="character" w:customStyle="1" w:styleId="msoins0">
    <w:name w:val="msoins0"/>
    <w:rsid w:val="00501815"/>
    <w:rPr>
      <w:color w:val="008080"/>
      <w:u w:val="single"/>
    </w:rPr>
  </w:style>
  <w:style w:type="character" w:customStyle="1" w:styleId="msodel0">
    <w:name w:val="msodel0"/>
    <w:rsid w:val="00501815"/>
    <w:rPr>
      <w:strike/>
      <w:color w:val="FF0000"/>
    </w:rPr>
  </w:style>
  <w:style w:type="character" w:customStyle="1" w:styleId="msoins1">
    <w:name w:val="msoins1"/>
    <w:rsid w:val="00501815"/>
    <w:rPr>
      <w:color w:val="008080"/>
      <w:u w:val="single"/>
    </w:rPr>
  </w:style>
  <w:style w:type="character" w:customStyle="1" w:styleId="msodel1">
    <w:name w:val="msodel1"/>
    <w:rsid w:val="00501815"/>
    <w:rPr>
      <w:strike/>
      <w:color w:val="FF0000"/>
    </w:rPr>
  </w:style>
  <w:style w:type="character" w:customStyle="1" w:styleId="msoins2">
    <w:name w:val="msoins2"/>
    <w:rsid w:val="00501815"/>
    <w:rPr>
      <w:color w:val="008080"/>
      <w:u w:val="single"/>
    </w:rPr>
  </w:style>
  <w:style w:type="character" w:customStyle="1" w:styleId="msodel2">
    <w:name w:val="msodel2"/>
    <w:rsid w:val="00501815"/>
    <w:rPr>
      <w:strike/>
      <w:color w:val="FF0000"/>
    </w:rPr>
  </w:style>
  <w:style w:type="character" w:customStyle="1" w:styleId="msoins3">
    <w:name w:val="msoins3"/>
    <w:rsid w:val="00501815"/>
    <w:rPr>
      <w:color w:val="008080"/>
      <w:u w:val="single"/>
    </w:rPr>
  </w:style>
  <w:style w:type="character" w:customStyle="1" w:styleId="msodel3">
    <w:name w:val="msodel3"/>
    <w:rsid w:val="00501815"/>
    <w:rPr>
      <w:strike/>
      <w:color w:val="FF0000"/>
    </w:rPr>
  </w:style>
  <w:style w:type="character" w:customStyle="1" w:styleId="msoins4">
    <w:name w:val="msoins4"/>
    <w:rsid w:val="00501815"/>
    <w:rPr>
      <w:color w:val="008080"/>
      <w:u w:val="single"/>
    </w:rPr>
  </w:style>
  <w:style w:type="character" w:customStyle="1" w:styleId="msodel4">
    <w:name w:val="msodel4"/>
    <w:rsid w:val="00501815"/>
    <w:rPr>
      <w:strike/>
      <w:color w:val="FF0000"/>
    </w:rPr>
  </w:style>
  <w:style w:type="character" w:customStyle="1" w:styleId="msoins5">
    <w:name w:val="msoins5"/>
    <w:rsid w:val="00501815"/>
    <w:rPr>
      <w:color w:val="008080"/>
      <w:u w:val="single"/>
    </w:rPr>
  </w:style>
  <w:style w:type="character" w:customStyle="1" w:styleId="msodel5">
    <w:name w:val="msodel5"/>
    <w:rsid w:val="00501815"/>
    <w:rPr>
      <w:strike/>
      <w:color w:val="FF0000"/>
    </w:rPr>
  </w:style>
  <w:style w:type="character" w:customStyle="1" w:styleId="msoins6">
    <w:name w:val="msoins6"/>
    <w:rsid w:val="00501815"/>
    <w:rPr>
      <w:color w:val="008080"/>
      <w:u w:val="single"/>
    </w:rPr>
  </w:style>
  <w:style w:type="character" w:customStyle="1" w:styleId="msodel6">
    <w:name w:val="msodel6"/>
    <w:rsid w:val="00501815"/>
    <w:rPr>
      <w:strike/>
      <w:color w:val="FF0000"/>
    </w:rPr>
  </w:style>
  <w:style w:type="character" w:customStyle="1" w:styleId="msoins7">
    <w:name w:val="msoins7"/>
    <w:rsid w:val="00501815"/>
    <w:rPr>
      <w:color w:val="008080"/>
      <w:u w:val="single"/>
    </w:rPr>
  </w:style>
  <w:style w:type="character" w:customStyle="1" w:styleId="msodel7">
    <w:name w:val="msodel7"/>
    <w:rsid w:val="00501815"/>
    <w:rPr>
      <w:strike/>
      <w:color w:val="FF0000"/>
    </w:rPr>
  </w:style>
  <w:style w:type="character" w:customStyle="1" w:styleId="msoins8">
    <w:name w:val="msoins"/>
    <w:rsid w:val="00501815"/>
    <w:rPr>
      <w:color w:val="008080"/>
      <w:u w:val="single"/>
    </w:rPr>
  </w:style>
  <w:style w:type="character" w:customStyle="1" w:styleId="msodel8">
    <w:name w:val="msodel"/>
    <w:rsid w:val="00501815"/>
    <w:rPr>
      <w:strike/>
      <w:color w:val="FF0000"/>
    </w:rPr>
  </w:style>
  <w:style w:type="character" w:styleId="aff">
    <w:name w:val="Strong"/>
    <w:uiPriority w:val="22"/>
    <w:qFormat/>
    <w:rsid w:val="00501815"/>
    <w:rPr>
      <w:b/>
      <w:bCs/>
    </w:rPr>
  </w:style>
  <w:style w:type="paragraph" w:styleId="aff0">
    <w:name w:val="caption"/>
    <w:basedOn w:val="a0"/>
    <w:next w:val="a0"/>
    <w:qFormat/>
    <w:rsid w:val="00501815"/>
    <w:pPr>
      <w:framePr w:w="8690" w:hSpace="181" w:vSpace="181" w:wrap="notBeside" w:vAnchor="page" w:hAnchor="text" w:y="1"/>
      <w:spacing w:after="0" w:line="240" w:lineRule="auto"/>
      <w:jc w:val="center"/>
    </w:pPr>
    <w:rPr>
      <w:rFonts w:ascii="Times New Roman" w:eastAsia="Times New Roman" w:hAnsi="Times New Roman" w:cs="Times New Roman"/>
      <w:sz w:val="24"/>
      <w:szCs w:val="20"/>
      <w:lang w:eastAsia="ko-KR"/>
    </w:rPr>
  </w:style>
  <w:style w:type="paragraph" w:customStyle="1" w:styleId="14">
    <w:name w:val="Знак Знак Знак1 Знак Знак Знак Знак Знак Знак Знак Знак Знак Знак"/>
    <w:basedOn w:val="a0"/>
    <w:autoRedefine/>
    <w:rsid w:val="00501815"/>
    <w:pPr>
      <w:spacing w:after="160" w:line="240" w:lineRule="exact"/>
    </w:pPr>
    <w:rPr>
      <w:rFonts w:ascii="Times New Roman" w:eastAsia="SimSun" w:hAnsi="Times New Roman" w:cs="Times New Roman"/>
      <w:b/>
      <w:sz w:val="28"/>
      <w:szCs w:val="24"/>
      <w:lang w:val="en-US"/>
    </w:rPr>
  </w:style>
  <w:style w:type="paragraph" w:customStyle="1" w:styleId="aff1">
    <w:name w:val="Абзац"/>
    <w:basedOn w:val="a0"/>
    <w:rsid w:val="00501815"/>
    <w:pPr>
      <w:tabs>
        <w:tab w:val="left" w:pos="851"/>
      </w:tabs>
      <w:spacing w:before="80" w:after="0" w:line="240" w:lineRule="auto"/>
      <w:ind w:left="851" w:hanging="851"/>
      <w:jc w:val="both"/>
    </w:pPr>
    <w:rPr>
      <w:rFonts w:ascii="Arial" w:eastAsia="Times New Roman" w:hAnsi="Arial" w:cs="Times New Roman"/>
      <w:szCs w:val="24"/>
      <w:lang w:val="en-US" w:eastAsia="ru-RU"/>
    </w:rPr>
  </w:style>
  <w:style w:type="paragraph" w:customStyle="1" w:styleId="10">
    <w:name w:val="Список1"/>
    <w:basedOn w:val="aff1"/>
    <w:rsid w:val="00501815"/>
    <w:pPr>
      <w:numPr>
        <w:numId w:val="3"/>
      </w:numPr>
    </w:pPr>
  </w:style>
  <w:style w:type="paragraph" w:styleId="aff2">
    <w:name w:val="No Spacing"/>
    <w:uiPriority w:val="1"/>
    <w:qFormat/>
    <w:rsid w:val="00501815"/>
    <w:pPr>
      <w:spacing w:after="0" w:line="240" w:lineRule="auto"/>
    </w:pPr>
    <w:rPr>
      <w:rFonts w:ascii="Calibri" w:eastAsia="Calibri" w:hAnsi="Calibri" w:cs="Times New Roman"/>
    </w:rPr>
  </w:style>
  <w:style w:type="paragraph" w:customStyle="1" w:styleId="211">
    <w:name w:val="Основной текст с отступом 21"/>
    <w:basedOn w:val="a0"/>
    <w:rsid w:val="00501815"/>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s20">
    <w:name w:val="s20"/>
    <w:rsid w:val="00501815"/>
  </w:style>
  <w:style w:type="paragraph" w:customStyle="1" w:styleId="j14">
    <w:name w:val="j14"/>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018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8">
    <w:name w:val="Body text (8)_"/>
    <w:link w:val="Bodytext80"/>
    <w:rsid w:val="00501815"/>
    <w:rPr>
      <w:sz w:val="26"/>
      <w:szCs w:val="26"/>
      <w:shd w:val="clear" w:color="auto" w:fill="FFFFFF"/>
    </w:rPr>
  </w:style>
  <w:style w:type="character" w:customStyle="1" w:styleId="Bodytext">
    <w:name w:val="Body text_"/>
    <w:link w:val="26"/>
    <w:rsid w:val="00501815"/>
    <w:rPr>
      <w:spacing w:val="10"/>
      <w:sz w:val="26"/>
      <w:szCs w:val="26"/>
      <w:shd w:val="clear" w:color="auto" w:fill="FFFFFF"/>
    </w:rPr>
  </w:style>
  <w:style w:type="character" w:customStyle="1" w:styleId="Bodytext135ptItalicSpacing0pt">
    <w:name w:val="Body text + 13;5 pt;Italic;Spacing 0 pt"/>
    <w:rsid w:val="00501815"/>
    <w:rPr>
      <w:rFonts w:ascii="Times New Roman" w:eastAsia="Times New Roman" w:hAnsi="Times New Roman" w:cs="Times New Roman"/>
      <w:i/>
      <w:iCs/>
      <w:spacing w:val="0"/>
      <w:sz w:val="27"/>
      <w:szCs w:val="27"/>
      <w:shd w:val="clear" w:color="auto" w:fill="FFFFFF"/>
    </w:rPr>
  </w:style>
  <w:style w:type="character" w:customStyle="1" w:styleId="BodytextItalicSpacing0pt">
    <w:name w:val="Body text + Italic;Spacing 0 pt"/>
    <w:rsid w:val="00501815"/>
    <w:rPr>
      <w:rFonts w:ascii="Times New Roman" w:eastAsia="Times New Roman" w:hAnsi="Times New Roman" w:cs="Times New Roman"/>
      <w:i/>
      <w:iCs/>
      <w:spacing w:val="0"/>
      <w:sz w:val="26"/>
      <w:szCs w:val="26"/>
      <w:shd w:val="clear" w:color="auto" w:fill="FFFFFF"/>
      <w:lang w:val="en-US"/>
    </w:rPr>
  </w:style>
  <w:style w:type="character" w:customStyle="1" w:styleId="15">
    <w:name w:val="Основной текст1"/>
    <w:rsid w:val="00501815"/>
    <w:rPr>
      <w:rFonts w:ascii="Times New Roman" w:eastAsia="Times New Roman" w:hAnsi="Times New Roman" w:cs="Times New Roman"/>
      <w:spacing w:val="10"/>
      <w:sz w:val="26"/>
      <w:szCs w:val="26"/>
      <w:u w:val="single"/>
      <w:shd w:val="clear" w:color="auto" w:fill="FFFFFF"/>
    </w:rPr>
  </w:style>
  <w:style w:type="paragraph" w:customStyle="1" w:styleId="Bodytext80">
    <w:name w:val="Body text (8)"/>
    <w:basedOn w:val="a0"/>
    <w:link w:val="Bodytext8"/>
    <w:rsid w:val="00501815"/>
    <w:pPr>
      <w:shd w:val="clear" w:color="auto" w:fill="FFFFFF"/>
      <w:spacing w:before="300" w:after="0" w:line="317" w:lineRule="exact"/>
      <w:jc w:val="both"/>
    </w:pPr>
    <w:rPr>
      <w:sz w:val="26"/>
      <w:szCs w:val="26"/>
    </w:rPr>
  </w:style>
  <w:style w:type="paragraph" w:customStyle="1" w:styleId="26">
    <w:name w:val="Основной текст2"/>
    <w:basedOn w:val="a0"/>
    <w:link w:val="Bodytext"/>
    <w:rsid w:val="00501815"/>
    <w:pPr>
      <w:shd w:val="clear" w:color="auto" w:fill="FFFFFF"/>
      <w:spacing w:before="420" w:after="0" w:line="322" w:lineRule="exact"/>
      <w:jc w:val="both"/>
    </w:pPr>
    <w:rPr>
      <w:spacing w:val="10"/>
      <w:sz w:val="26"/>
      <w:szCs w:val="26"/>
    </w:rPr>
  </w:style>
  <w:style w:type="character" w:customStyle="1" w:styleId="Bodytext84ptNotItalic">
    <w:name w:val="Body text (8) + 4 pt;Not Italic"/>
    <w:rsid w:val="00501815"/>
    <w:rPr>
      <w:rFonts w:ascii="Times New Roman" w:eastAsia="Times New Roman" w:hAnsi="Times New Roman" w:cs="Times New Roman"/>
      <w:b w:val="0"/>
      <w:bCs w:val="0"/>
      <w:i/>
      <w:iCs/>
      <w:smallCaps w:val="0"/>
      <w:strike w:val="0"/>
      <w:sz w:val="8"/>
      <w:szCs w:val="8"/>
      <w:shd w:val="clear" w:color="auto" w:fill="FFFFFF"/>
    </w:rPr>
  </w:style>
  <w:style w:type="character" w:customStyle="1" w:styleId="BodytextItalicSpacing1pt">
    <w:name w:val="Body text + Italic;Spacing 1 pt"/>
    <w:rsid w:val="00501815"/>
    <w:rPr>
      <w:rFonts w:ascii="Times New Roman" w:eastAsia="Times New Roman" w:hAnsi="Times New Roman" w:cs="Times New Roman"/>
      <w:b w:val="0"/>
      <w:bCs w:val="0"/>
      <w:i/>
      <w:iCs/>
      <w:smallCaps w:val="0"/>
      <w:strike w:val="0"/>
      <w:spacing w:val="20"/>
      <w:sz w:val="26"/>
      <w:szCs w:val="26"/>
      <w:shd w:val="clear" w:color="auto" w:fill="FFFFFF"/>
    </w:rPr>
  </w:style>
  <w:style w:type="character" w:customStyle="1" w:styleId="16">
    <w:name w:val="Текст выноски Знак1"/>
    <w:uiPriority w:val="99"/>
    <w:semiHidden/>
    <w:rsid w:val="00501815"/>
    <w:rPr>
      <w:rFonts w:ascii="Tahoma" w:eastAsia="Times New Roman" w:hAnsi="Tahoma" w:cs="Tahoma"/>
      <w:sz w:val="16"/>
      <w:szCs w:val="16"/>
      <w:lang w:eastAsia="ru-RU"/>
    </w:rPr>
  </w:style>
  <w:style w:type="paragraph" w:customStyle="1" w:styleId="17">
    <w:name w:val="Обычный1"/>
    <w:rsid w:val="00501815"/>
    <w:pPr>
      <w:spacing w:after="0" w:line="240" w:lineRule="auto"/>
    </w:pPr>
    <w:rPr>
      <w:rFonts w:ascii="Times New Roman" w:eastAsia="Times New Roman" w:hAnsi="Times New Roman" w:cs="Times New Roman"/>
      <w:sz w:val="20"/>
      <w:szCs w:val="20"/>
      <w:lang w:val="en-GB" w:eastAsia="ru-RU"/>
    </w:rPr>
  </w:style>
  <w:style w:type="paragraph" w:customStyle="1" w:styleId="18">
    <w:name w:val="Знак Знак Знак1 Знак Знак Знак Знак Знак Знак Знак Знак Знак Знак"/>
    <w:basedOn w:val="a0"/>
    <w:autoRedefine/>
    <w:rsid w:val="00501815"/>
    <w:pPr>
      <w:spacing w:after="160" w:line="240" w:lineRule="exact"/>
    </w:pPr>
    <w:rPr>
      <w:rFonts w:ascii="Times New Roman" w:eastAsia="SimSun" w:hAnsi="Times New Roman" w:cs="Times New Roman"/>
      <w:b/>
      <w:sz w:val="28"/>
      <w:szCs w:val="24"/>
      <w:lang w:val="en-US"/>
    </w:rPr>
  </w:style>
  <w:style w:type="paragraph" w:styleId="34">
    <w:name w:val="Body Text Indent 3"/>
    <w:basedOn w:val="a0"/>
    <w:link w:val="35"/>
    <w:rsid w:val="0050181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501815"/>
    <w:rPr>
      <w:rFonts w:ascii="Times New Roman" w:eastAsia="Times New Roman" w:hAnsi="Times New Roman" w:cs="Times New Roman"/>
      <w:sz w:val="16"/>
      <w:szCs w:val="16"/>
      <w:lang w:eastAsia="ru-RU"/>
    </w:rPr>
  </w:style>
  <w:style w:type="paragraph" w:customStyle="1" w:styleId="j13">
    <w:name w:val="j13"/>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0"/>
    <w:rsid w:val="00501815"/>
    <w:pPr>
      <w:spacing w:after="0" w:line="240" w:lineRule="auto"/>
      <w:ind w:left="720"/>
    </w:pPr>
    <w:rPr>
      <w:rFonts w:ascii="Times New Roman" w:eastAsia="Times New Roman" w:hAnsi="Times New Roman" w:cs="Times New Roman"/>
      <w:color w:val="000000"/>
      <w:sz w:val="24"/>
      <w:szCs w:val="24"/>
      <w:lang w:eastAsia="ru-RU"/>
    </w:rPr>
  </w:style>
  <w:style w:type="character" w:styleId="aff3">
    <w:name w:val="annotation reference"/>
    <w:unhideWhenUsed/>
    <w:rsid w:val="00501815"/>
    <w:rPr>
      <w:sz w:val="16"/>
      <w:szCs w:val="16"/>
    </w:rPr>
  </w:style>
  <w:style w:type="paragraph" w:styleId="aff4">
    <w:name w:val="annotation text"/>
    <w:basedOn w:val="a0"/>
    <w:link w:val="aff5"/>
    <w:unhideWhenUsed/>
    <w:rsid w:val="0050181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1"/>
    <w:link w:val="aff4"/>
    <w:rsid w:val="0050181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unhideWhenUsed/>
    <w:rsid w:val="00501815"/>
    <w:rPr>
      <w:b/>
      <w:bCs/>
    </w:rPr>
  </w:style>
  <w:style w:type="character" w:customStyle="1" w:styleId="aff7">
    <w:name w:val="Тема примечания Знак"/>
    <w:basedOn w:val="aff5"/>
    <w:link w:val="aff6"/>
    <w:uiPriority w:val="99"/>
    <w:rsid w:val="00501815"/>
    <w:rPr>
      <w:rFonts w:ascii="Times New Roman" w:eastAsia="Times New Roman" w:hAnsi="Times New Roman" w:cs="Times New Roman"/>
      <w:b/>
      <w:bCs/>
      <w:sz w:val="20"/>
      <w:szCs w:val="20"/>
      <w:lang w:eastAsia="ru-RU"/>
    </w:rPr>
  </w:style>
  <w:style w:type="paragraph" w:customStyle="1" w:styleId="j16">
    <w:name w:val="j16"/>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
    <w:name w:val="j11"/>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221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1AA"/>
    <w:pPr>
      <w:widowControl w:val="0"/>
      <w:autoSpaceDE w:val="0"/>
      <w:autoSpaceDN w:val="0"/>
      <w:spacing w:after="0" w:line="240" w:lineRule="auto"/>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link w:val="12"/>
    <w:qFormat/>
    <w:rsid w:val="00674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1"/>
    <w:qFormat/>
    <w:rsid w:val="00501815"/>
    <w:pPr>
      <w:keepNext/>
      <w:spacing w:after="0" w:line="240" w:lineRule="auto"/>
      <w:jc w:val="both"/>
      <w:outlineLvl w:val="1"/>
    </w:pPr>
    <w:rPr>
      <w:rFonts w:ascii="Times New Roman" w:eastAsia="Times New Roman" w:hAnsi="Times New Roman" w:cs="Times New Roman"/>
      <w:sz w:val="24"/>
      <w:szCs w:val="24"/>
      <w:lang w:eastAsia="ru-RU"/>
    </w:rPr>
  </w:style>
  <w:style w:type="paragraph" w:styleId="30">
    <w:name w:val="heading 3"/>
    <w:basedOn w:val="a0"/>
    <w:next w:val="a0"/>
    <w:link w:val="31"/>
    <w:qFormat/>
    <w:rsid w:val="00501815"/>
    <w:pPr>
      <w:keepNext/>
      <w:spacing w:after="0" w:line="240" w:lineRule="auto"/>
      <w:ind w:right="-284"/>
      <w:jc w:val="both"/>
      <w:outlineLvl w:val="2"/>
    </w:pPr>
    <w:rPr>
      <w:rFonts w:ascii="Times New Roman" w:eastAsia="Times New Roman" w:hAnsi="Times New Roman" w:cs="Times New Roman"/>
      <w:sz w:val="24"/>
      <w:szCs w:val="24"/>
      <w:lang w:eastAsia="ru-RU"/>
    </w:rPr>
  </w:style>
  <w:style w:type="paragraph" w:styleId="40">
    <w:name w:val="heading 4"/>
    <w:basedOn w:val="a0"/>
    <w:next w:val="a0"/>
    <w:link w:val="41"/>
    <w:qFormat/>
    <w:rsid w:val="00501815"/>
    <w:pPr>
      <w:keepNext/>
      <w:spacing w:after="0" w:line="240" w:lineRule="auto"/>
      <w:ind w:left="360"/>
      <w:jc w:val="both"/>
      <w:outlineLvl w:val="3"/>
    </w:pPr>
    <w:rPr>
      <w:rFonts w:ascii="Times New Roman" w:eastAsia="Times New Roman" w:hAnsi="Times New Roman" w:cs="Times New Roman"/>
      <w:b/>
      <w:szCs w:val="20"/>
      <w:lang w:eastAsia="ru-RU"/>
    </w:rPr>
  </w:style>
  <w:style w:type="paragraph" w:styleId="50">
    <w:name w:val="heading 5"/>
    <w:basedOn w:val="a0"/>
    <w:next w:val="a0"/>
    <w:link w:val="51"/>
    <w:unhideWhenUsed/>
    <w:qFormat/>
    <w:rsid w:val="00501815"/>
    <w:pPr>
      <w:keepNext/>
      <w:keepLines/>
      <w:spacing w:before="40" w:after="0"/>
      <w:outlineLvl w:val="4"/>
    </w:pPr>
    <w:rPr>
      <w:rFonts w:asciiTheme="majorHAnsi" w:eastAsiaTheme="majorEastAsia" w:hAnsiTheme="majorHAnsi" w:cstheme="majorBidi"/>
      <w:color w:val="365F91" w:themeColor="accent1" w:themeShade="BF"/>
    </w:rPr>
  </w:style>
  <w:style w:type="paragraph" w:styleId="80">
    <w:name w:val="heading 8"/>
    <w:basedOn w:val="a0"/>
    <w:next w:val="a0"/>
    <w:link w:val="81"/>
    <w:qFormat/>
    <w:rsid w:val="00501815"/>
    <w:pPr>
      <w:keepNext/>
      <w:spacing w:after="0" w:line="240" w:lineRule="auto"/>
      <w:ind w:right="-284"/>
      <w:outlineLvl w:val="7"/>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6909F6"/>
    <w:rPr>
      <w:color w:val="000080"/>
      <w:u w:val="single"/>
    </w:rPr>
  </w:style>
  <w:style w:type="character" w:styleId="a5">
    <w:name w:val="FollowedHyperlink"/>
    <w:basedOn w:val="a1"/>
    <w:unhideWhenUsed/>
    <w:rsid w:val="006909F6"/>
    <w:rPr>
      <w:color w:val="000080"/>
      <w:u w:val="single"/>
    </w:rPr>
  </w:style>
  <w:style w:type="paragraph" w:styleId="HTML">
    <w:name w:val="HTML Preformatted"/>
    <w:basedOn w:val="a0"/>
    <w:link w:val="HTML0"/>
    <w:uiPriority w:val="99"/>
    <w:unhideWhenUsed/>
    <w:rsid w:val="0069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909F6"/>
    <w:rPr>
      <w:rFonts w:ascii="Courier New" w:eastAsia="Times New Roman" w:hAnsi="Courier New" w:cs="Courier New"/>
      <w:sz w:val="20"/>
      <w:szCs w:val="20"/>
      <w:lang w:eastAsia="ru-RU"/>
    </w:rPr>
  </w:style>
  <w:style w:type="paragraph" w:customStyle="1" w:styleId="s8">
    <w:name w:val="s8"/>
    <w:basedOn w:val="a0"/>
    <w:rsid w:val="006909F6"/>
    <w:pPr>
      <w:spacing w:after="0" w:line="240" w:lineRule="auto"/>
    </w:pPr>
    <w:rPr>
      <w:rFonts w:ascii="Times New Roman" w:eastAsia="Times New Roman" w:hAnsi="Times New Roman" w:cs="Times New Roman"/>
      <w:color w:val="FF0000"/>
      <w:sz w:val="24"/>
      <w:szCs w:val="24"/>
      <w:lang w:eastAsia="ru-RU"/>
    </w:rPr>
  </w:style>
  <w:style w:type="paragraph" w:customStyle="1" w:styleId="floatpanel">
    <w:name w:val="floatpanel"/>
    <w:basedOn w:val="a0"/>
    <w:rsid w:val="006909F6"/>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loatpanel-demo">
    <w:name w:val="floatpanel-demo"/>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preactive">
    <w:name w:val="floatpanel-preactive"/>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abolished">
    <w:name w:val="floatpanel-abolished"/>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inwork">
    <w:name w:val="floatpanel-inwork"/>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message">
    <w:name w:val="floatpanel-message"/>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oldredaction">
    <w:name w:val="floatpanel-oldredaction"/>
    <w:basedOn w:val="a0"/>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1"/>
    <w:rsid w:val="006909F6"/>
    <w:rPr>
      <w:bdr w:val="none" w:sz="0" w:space="0" w:color="auto" w:frame="1"/>
    </w:rPr>
  </w:style>
  <w:style w:type="character" w:customStyle="1" w:styleId="s10">
    <w:name w:val="s10"/>
    <w:basedOn w:val="a1"/>
    <w:rsid w:val="006909F6"/>
    <w:rPr>
      <w:bdr w:val="none" w:sz="0" w:space="0" w:color="auto" w:frame="1"/>
    </w:rPr>
  </w:style>
  <w:style w:type="character" w:customStyle="1" w:styleId="s15">
    <w:name w:val="s15"/>
    <w:basedOn w:val="a1"/>
    <w:rsid w:val="006909F6"/>
  </w:style>
  <w:style w:type="character" w:customStyle="1" w:styleId="s0">
    <w:name w:val="s0"/>
    <w:basedOn w:val="a1"/>
    <w:rsid w:val="006909F6"/>
    <w:rPr>
      <w:color w:val="000000"/>
    </w:rPr>
  </w:style>
  <w:style w:type="character" w:customStyle="1" w:styleId="s100">
    <w:name w:val="s100"/>
    <w:basedOn w:val="a1"/>
    <w:rsid w:val="006909F6"/>
    <w:rPr>
      <w:color w:val="000000"/>
    </w:rPr>
  </w:style>
  <w:style w:type="character" w:customStyle="1" w:styleId="s1">
    <w:name w:val="s1"/>
    <w:basedOn w:val="a1"/>
    <w:rsid w:val="006909F6"/>
    <w:rPr>
      <w:color w:val="000000"/>
    </w:rPr>
  </w:style>
  <w:style w:type="character" w:customStyle="1" w:styleId="s2">
    <w:name w:val="s2"/>
    <w:basedOn w:val="a1"/>
    <w:rsid w:val="006909F6"/>
    <w:rPr>
      <w:color w:val="000080"/>
    </w:rPr>
  </w:style>
  <w:style w:type="character" w:customStyle="1" w:styleId="s3">
    <w:name w:val="s3"/>
    <w:basedOn w:val="a1"/>
    <w:rsid w:val="006909F6"/>
    <w:rPr>
      <w:color w:val="FF0000"/>
    </w:rPr>
  </w:style>
  <w:style w:type="character" w:customStyle="1" w:styleId="s6">
    <w:name w:val="s6"/>
    <w:basedOn w:val="a1"/>
    <w:rsid w:val="006909F6"/>
    <w:rPr>
      <w:color w:val="808000"/>
    </w:rPr>
  </w:style>
  <w:style w:type="character" w:customStyle="1" w:styleId="s5">
    <w:name w:val="s5"/>
    <w:basedOn w:val="a1"/>
    <w:rsid w:val="006909F6"/>
    <w:rPr>
      <w:color w:val="808080"/>
    </w:rPr>
  </w:style>
  <w:style w:type="character" w:customStyle="1" w:styleId="s91">
    <w:name w:val="s91"/>
    <w:basedOn w:val="a1"/>
    <w:rsid w:val="006909F6"/>
    <w:rPr>
      <w:vanish/>
      <w:webHidden w:val="0"/>
      <w:bdr w:val="none" w:sz="0" w:space="0" w:color="auto" w:frame="1"/>
      <w:specVanish w:val="0"/>
    </w:rPr>
  </w:style>
  <w:style w:type="character" w:customStyle="1" w:styleId="s31">
    <w:name w:val="s31"/>
    <w:basedOn w:val="a1"/>
    <w:rsid w:val="006909F6"/>
    <w:rPr>
      <w:vanish/>
      <w:webHidden w:val="0"/>
      <w:color w:val="FF0000"/>
      <w:specVanish w:val="0"/>
    </w:rPr>
  </w:style>
  <w:style w:type="character" w:customStyle="1" w:styleId="a6">
    <w:name w:val="a"/>
    <w:basedOn w:val="a1"/>
    <w:rsid w:val="006909F6"/>
  </w:style>
  <w:style w:type="paragraph" w:styleId="a7">
    <w:name w:val="footer"/>
    <w:basedOn w:val="a0"/>
    <w:link w:val="a8"/>
    <w:uiPriority w:val="99"/>
    <w:unhideWhenUsed/>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6909F6"/>
    <w:rPr>
      <w:rFonts w:ascii="Times New Roman" w:eastAsia="Times New Roman" w:hAnsi="Times New Roman" w:cs="Times New Roman"/>
      <w:sz w:val="24"/>
      <w:szCs w:val="24"/>
      <w:lang w:eastAsia="ru-RU"/>
    </w:rPr>
  </w:style>
  <w:style w:type="paragraph" w:styleId="a9">
    <w:name w:val="Body Text"/>
    <w:basedOn w:val="a0"/>
    <w:link w:val="aa"/>
    <w:unhideWhenUsed/>
    <w:rsid w:val="00690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1"/>
    <w:link w:val="a9"/>
    <w:rsid w:val="006909F6"/>
    <w:rPr>
      <w:rFonts w:ascii="Times New Roman" w:eastAsia="Times New Roman" w:hAnsi="Times New Roman" w:cs="Times New Roman"/>
      <w:sz w:val="24"/>
      <w:szCs w:val="24"/>
      <w:lang w:eastAsia="ru-RU"/>
    </w:rPr>
  </w:style>
  <w:style w:type="paragraph" w:styleId="ab">
    <w:name w:val="Body Text Indent"/>
    <w:basedOn w:val="a0"/>
    <w:link w:val="ac"/>
    <w:unhideWhenUsed/>
    <w:rsid w:val="0067421C"/>
    <w:pPr>
      <w:spacing w:after="120"/>
      <w:ind w:left="283"/>
    </w:pPr>
  </w:style>
  <w:style w:type="character" w:customStyle="1" w:styleId="ac">
    <w:name w:val="Основной текст с отступом Знак"/>
    <w:basedOn w:val="a1"/>
    <w:link w:val="ab"/>
    <w:rsid w:val="0067421C"/>
  </w:style>
  <w:style w:type="paragraph" w:styleId="22">
    <w:name w:val="Body Text 2"/>
    <w:basedOn w:val="a0"/>
    <w:link w:val="23"/>
    <w:unhideWhenUsed/>
    <w:rsid w:val="0067421C"/>
    <w:pPr>
      <w:spacing w:after="120" w:line="480" w:lineRule="auto"/>
    </w:pPr>
  </w:style>
  <w:style w:type="character" w:customStyle="1" w:styleId="23">
    <w:name w:val="Основной текст 2 Знак"/>
    <w:basedOn w:val="a1"/>
    <w:link w:val="22"/>
    <w:rsid w:val="0067421C"/>
  </w:style>
  <w:style w:type="character" w:customStyle="1" w:styleId="12">
    <w:name w:val="Заголовок 1 Знак"/>
    <w:basedOn w:val="a1"/>
    <w:link w:val="11"/>
    <w:rsid w:val="0067421C"/>
    <w:rPr>
      <w:rFonts w:ascii="Times New Roman" w:eastAsia="Times New Roman" w:hAnsi="Times New Roman" w:cs="Times New Roman"/>
      <w:b/>
      <w:bCs/>
      <w:kern w:val="36"/>
      <w:sz w:val="48"/>
      <w:szCs w:val="48"/>
      <w:lang w:eastAsia="ru-RU"/>
    </w:rPr>
  </w:style>
  <w:style w:type="character" w:customStyle="1" w:styleId="51">
    <w:name w:val="Заголовок 5 Знак"/>
    <w:basedOn w:val="a1"/>
    <w:link w:val="50"/>
    <w:rsid w:val="00501815"/>
    <w:rPr>
      <w:rFonts w:asciiTheme="majorHAnsi" w:eastAsiaTheme="majorEastAsia" w:hAnsiTheme="majorHAnsi" w:cstheme="majorBidi"/>
      <w:color w:val="365F91" w:themeColor="accent1" w:themeShade="BF"/>
    </w:rPr>
  </w:style>
  <w:style w:type="paragraph" w:styleId="24">
    <w:name w:val="Body Text Indent 2"/>
    <w:basedOn w:val="a0"/>
    <w:link w:val="25"/>
    <w:unhideWhenUsed/>
    <w:rsid w:val="00501815"/>
    <w:pPr>
      <w:spacing w:after="120" w:line="480" w:lineRule="auto"/>
      <w:ind w:left="283"/>
    </w:pPr>
  </w:style>
  <w:style w:type="character" w:customStyle="1" w:styleId="25">
    <w:name w:val="Основной текст с отступом 2 Знак"/>
    <w:basedOn w:val="a1"/>
    <w:link w:val="24"/>
    <w:rsid w:val="00501815"/>
  </w:style>
  <w:style w:type="character" w:customStyle="1" w:styleId="21">
    <w:name w:val="Заголовок 2 Знак"/>
    <w:basedOn w:val="a1"/>
    <w:link w:val="20"/>
    <w:rsid w:val="00501815"/>
    <w:rPr>
      <w:rFonts w:ascii="Times New Roman" w:eastAsia="Times New Roman" w:hAnsi="Times New Roman" w:cs="Times New Roman"/>
      <w:sz w:val="24"/>
      <w:szCs w:val="24"/>
      <w:lang w:eastAsia="ru-RU"/>
    </w:rPr>
  </w:style>
  <w:style w:type="character" w:customStyle="1" w:styleId="31">
    <w:name w:val="Заголовок 3 Знак"/>
    <w:basedOn w:val="a1"/>
    <w:link w:val="30"/>
    <w:rsid w:val="00501815"/>
    <w:rPr>
      <w:rFonts w:ascii="Times New Roman" w:eastAsia="Times New Roman" w:hAnsi="Times New Roman" w:cs="Times New Roman"/>
      <w:sz w:val="24"/>
      <w:szCs w:val="24"/>
      <w:lang w:eastAsia="ru-RU"/>
    </w:rPr>
  </w:style>
  <w:style w:type="character" w:customStyle="1" w:styleId="41">
    <w:name w:val="Заголовок 4 Знак"/>
    <w:basedOn w:val="a1"/>
    <w:link w:val="40"/>
    <w:rsid w:val="00501815"/>
    <w:rPr>
      <w:rFonts w:ascii="Times New Roman" w:eastAsia="Times New Roman" w:hAnsi="Times New Roman" w:cs="Times New Roman"/>
      <w:b/>
      <w:szCs w:val="20"/>
      <w:lang w:eastAsia="ru-RU"/>
    </w:rPr>
  </w:style>
  <w:style w:type="character" w:customStyle="1" w:styleId="81">
    <w:name w:val="Заголовок 8 Знак"/>
    <w:basedOn w:val="a1"/>
    <w:link w:val="80"/>
    <w:rsid w:val="00501815"/>
    <w:rPr>
      <w:rFonts w:ascii="Times New Roman" w:eastAsia="Times New Roman" w:hAnsi="Times New Roman" w:cs="Times New Roman"/>
      <w:sz w:val="24"/>
      <w:szCs w:val="24"/>
      <w:lang w:eastAsia="ru-RU"/>
    </w:rPr>
  </w:style>
  <w:style w:type="character" w:customStyle="1" w:styleId="s00">
    <w:name w:val="s00"/>
    <w:rsid w:val="00501815"/>
    <w:rPr>
      <w:rFonts w:ascii="Times New Roman" w:hAnsi="Times New Roman" w:cs="Times New Roman" w:hint="default"/>
      <w:b w:val="0"/>
      <w:bCs w:val="0"/>
      <w:i w:val="0"/>
      <w:iCs w:val="0"/>
      <w:color w:val="000000"/>
    </w:rPr>
  </w:style>
  <w:style w:type="table" w:styleId="ad">
    <w:name w:val="Table Grid"/>
    <w:basedOn w:val="a2"/>
    <w:uiPriority w:val="59"/>
    <w:rsid w:val="0050181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9">
    <w:name w:val="s19"/>
    <w:rsid w:val="00501815"/>
    <w:rPr>
      <w:rFonts w:ascii="Times New Roman" w:hAnsi="Times New Roman" w:cs="Times New Roman" w:hint="default"/>
      <w:b w:val="0"/>
      <w:bCs w:val="0"/>
      <w:i w:val="0"/>
      <w:iCs w:val="0"/>
      <w:color w:val="008000"/>
    </w:rPr>
  </w:style>
  <w:style w:type="character" w:customStyle="1" w:styleId="s7">
    <w:name w:val="s7"/>
    <w:rsid w:val="00501815"/>
    <w:rPr>
      <w:rFonts w:ascii="Courier New" w:hAnsi="Courier New" w:cs="Courier New" w:hint="default"/>
      <w:b w:val="0"/>
      <w:bCs w:val="0"/>
      <w:color w:val="000000"/>
    </w:rPr>
  </w:style>
  <w:style w:type="paragraph" w:styleId="ae">
    <w:name w:val="List Paragraph"/>
    <w:basedOn w:val="a0"/>
    <w:uiPriority w:val="1"/>
    <w:qFormat/>
    <w:rsid w:val="00501815"/>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Title"/>
    <w:basedOn w:val="a0"/>
    <w:link w:val="af0"/>
    <w:qFormat/>
    <w:rsid w:val="00501815"/>
    <w:pPr>
      <w:spacing w:after="0" w:line="240" w:lineRule="auto"/>
      <w:jc w:val="center"/>
    </w:pPr>
    <w:rPr>
      <w:rFonts w:ascii="Arial" w:eastAsia="Batang" w:hAnsi="Arial" w:cs="Times New Roman"/>
      <w:b/>
      <w:szCs w:val="20"/>
      <w:lang w:eastAsia="ru-RU"/>
    </w:rPr>
  </w:style>
  <w:style w:type="character" w:customStyle="1" w:styleId="af0">
    <w:name w:val="Название Знак"/>
    <w:basedOn w:val="a1"/>
    <w:link w:val="af"/>
    <w:rsid w:val="00501815"/>
    <w:rPr>
      <w:rFonts w:ascii="Arial" w:eastAsia="Batang" w:hAnsi="Arial" w:cs="Times New Roman"/>
      <w:b/>
      <w:szCs w:val="20"/>
      <w:lang w:eastAsia="ru-RU"/>
    </w:rPr>
  </w:style>
  <w:style w:type="paragraph" w:customStyle="1" w:styleId="210">
    <w:name w:val="Основной текст 21"/>
    <w:basedOn w:val="a0"/>
    <w:rsid w:val="00501815"/>
    <w:pPr>
      <w:spacing w:after="0" w:line="240" w:lineRule="auto"/>
      <w:ind w:firstLine="709"/>
      <w:jc w:val="both"/>
    </w:pPr>
    <w:rPr>
      <w:rFonts w:ascii="Times New Roman" w:eastAsia="Times New Roman" w:hAnsi="Times New Roman" w:cs="Times New Roman"/>
      <w:spacing w:val="-10"/>
      <w:sz w:val="24"/>
      <w:szCs w:val="20"/>
      <w:lang w:eastAsia="ru-RU"/>
    </w:rPr>
  </w:style>
  <w:style w:type="paragraph" w:styleId="32">
    <w:name w:val="Body Text 3"/>
    <w:basedOn w:val="a0"/>
    <w:link w:val="33"/>
    <w:rsid w:val="0050181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501815"/>
    <w:rPr>
      <w:rFonts w:ascii="Times New Roman" w:eastAsia="Times New Roman" w:hAnsi="Times New Roman" w:cs="Times New Roman"/>
      <w:sz w:val="16"/>
      <w:szCs w:val="16"/>
      <w:lang w:eastAsia="ru-RU"/>
    </w:rPr>
  </w:style>
  <w:style w:type="paragraph" w:customStyle="1" w:styleId="1">
    <w:name w:val="заголовок 1"/>
    <w:basedOn w:val="a0"/>
    <w:next w:val="a0"/>
    <w:rsid w:val="00501815"/>
    <w:pPr>
      <w:keepNext/>
      <w:numPr>
        <w:numId w:val="1"/>
      </w:numPr>
      <w:autoSpaceDE w:val="0"/>
      <w:autoSpaceDN w:val="0"/>
      <w:spacing w:before="240" w:after="60" w:line="240" w:lineRule="auto"/>
    </w:pPr>
    <w:rPr>
      <w:rFonts w:ascii="Arial" w:eastAsia="Times New Roman" w:hAnsi="Arial" w:cs="Arial"/>
      <w:b/>
      <w:bCs/>
      <w:kern w:val="28"/>
      <w:sz w:val="28"/>
      <w:szCs w:val="28"/>
      <w:lang w:eastAsia="ru-RU"/>
    </w:rPr>
  </w:style>
  <w:style w:type="paragraph" w:customStyle="1" w:styleId="2">
    <w:name w:val="заголовок 2"/>
    <w:basedOn w:val="a0"/>
    <w:next w:val="a0"/>
    <w:rsid w:val="00501815"/>
    <w:pPr>
      <w:keepNext/>
      <w:numPr>
        <w:ilvl w:val="1"/>
        <w:numId w:val="1"/>
      </w:numPr>
      <w:autoSpaceDE w:val="0"/>
      <w:autoSpaceDN w:val="0"/>
      <w:spacing w:before="240" w:after="60" w:line="240" w:lineRule="auto"/>
    </w:pPr>
    <w:rPr>
      <w:rFonts w:ascii="Arial" w:eastAsia="Times New Roman" w:hAnsi="Arial" w:cs="Arial"/>
      <w:b/>
      <w:bCs/>
      <w:i/>
      <w:iCs/>
      <w:sz w:val="24"/>
      <w:szCs w:val="24"/>
      <w:lang w:eastAsia="ru-RU"/>
    </w:rPr>
  </w:style>
  <w:style w:type="paragraph" w:customStyle="1" w:styleId="3">
    <w:name w:val="заголовок 3"/>
    <w:basedOn w:val="a0"/>
    <w:next w:val="a0"/>
    <w:rsid w:val="00501815"/>
    <w:pPr>
      <w:keepNext/>
      <w:numPr>
        <w:ilvl w:val="2"/>
        <w:numId w:val="1"/>
      </w:numPr>
      <w:autoSpaceDE w:val="0"/>
      <w:autoSpaceDN w:val="0"/>
      <w:spacing w:before="240" w:after="60" w:line="240" w:lineRule="auto"/>
    </w:pPr>
    <w:rPr>
      <w:rFonts w:ascii="Times New Roman" w:eastAsia="Times New Roman" w:hAnsi="Times New Roman" w:cs="Times New Roman"/>
      <w:b/>
      <w:bCs/>
      <w:sz w:val="24"/>
      <w:szCs w:val="24"/>
      <w:lang w:eastAsia="ru-RU"/>
    </w:rPr>
  </w:style>
  <w:style w:type="paragraph" w:customStyle="1" w:styleId="4">
    <w:name w:val="заголовок 4"/>
    <w:basedOn w:val="a0"/>
    <w:next w:val="a0"/>
    <w:rsid w:val="00501815"/>
    <w:pPr>
      <w:keepNext/>
      <w:numPr>
        <w:ilvl w:val="3"/>
        <w:numId w:val="1"/>
      </w:numPr>
      <w:autoSpaceDE w:val="0"/>
      <w:autoSpaceDN w:val="0"/>
      <w:spacing w:before="240" w:after="60" w:line="240" w:lineRule="auto"/>
    </w:pPr>
    <w:rPr>
      <w:rFonts w:ascii="Times New Roman" w:eastAsia="Times New Roman" w:hAnsi="Times New Roman" w:cs="Times New Roman"/>
      <w:b/>
      <w:bCs/>
      <w:i/>
      <w:iCs/>
      <w:sz w:val="24"/>
      <w:szCs w:val="24"/>
      <w:lang w:eastAsia="ru-RU"/>
    </w:rPr>
  </w:style>
  <w:style w:type="paragraph" w:customStyle="1" w:styleId="5">
    <w:name w:val="заголовок 5"/>
    <w:basedOn w:val="a0"/>
    <w:next w:val="a0"/>
    <w:rsid w:val="00501815"/>
    <w:pPr>
      <w:numPr>
        <w:ilvl w:val="4"/>
        <w:numId w:val="1"/>
      </w:numPr>
      <w:autoSpaceDE w:val="0"/>
      <w:autoSpaceDN w:val="0"/>
      <w:spacing w:before="240" w:after="60" w:line="240" w:lineRule="auto"/>
    </w:pPr>
    <w:rPr>
      <w:rFonts w:ascii="Arial" w:eastAsia="Times New Roman" w:hAnsi="Arial" w:cs="Arial"/>
      <w:lang w:eastAsia="ru-RU"/>
    </w:rPr>
  </w:style>
  <w:style w:type="paragraph" w:customStyle="1" w:styleId="6">
    <w:name w:val="заголовок 6"/>
    <w:basedOn w:val="a0"/>
    <w:next w:val="a0"/>
    <w:rsid w:val="00501815"/>
    <w:pPr>
      <w:numPr>
        <w:ilvl w:val="5"/>
        <w:numId w:val="1"/>
      </w:numPr>
      <w:autoSpaceDE w:val="0"/>
      <w:autoSpaceDN w:val="0"/>
      <w:spacing w:before="240" w:after="60" w:line="240" w:lineRule="auto"/>
    </w:pPr>
    <w:rPr>
      <w:rFonts w:ascii="Arial" w:eastAsia="Times New Roman" w:hAnsi="Arial" w:cs="Arial"/>
      <w:i/>
      <w:iCs/>
      <w:lang w:eastAsia="ru-RU"/>
    </w:rPr>
  </w:style>
  <w:style w:type="paragraph" w:customStyle="1" w:styleId="7">
    <w:name w:val="заголовок 7"/>
    <w:basedOn w:val="a0"/>
    <w:next w:val="a0"/>
    <w:rsid w:val="00501815"/>
    <w:pPr>
      <w:numPr>
        <w:ilvl w:val="6"/>
        <w:numId w:val="1"/>
      </w:numPr>
      <w:autoSpaceDE w:val="0"/>
      <w:autoSpaceDN w:val="0"/>
      <w:spacing w:before="240" w:after="60" w:line="240" w:lineRule="auto"/>
    </w:pPr>
    <w:rPr>
      <w:rFonts w:ascii="Arial" w:eastAsia="Times New Roman" w:hAnsi="Arial" w:cs="Arial"/>
      <w:sz w:val="20"/>
      <w:szCs w:val="20"/>
      <w:lang w:eastAsia="ru-RU"/>
    </w:rPr>
  </w:style>
  <w:style w:type="paragraph" w:customStyle="1" w:styleId="8">
    <w:name w:val="заголовок 8"/>
    <w:basedOn w:val="a0"/>
    <w:next w:val="a0"/>
    <w:rsid w:val="00501815"/>
    <w:pPr>
      <w:numPr>
        <w:ilvl w:val="7"/>
        <w:numId w:val="1"/>
      </w:numPr>
      <w:autoSpaceDE w:val="0"/>
      <w:autoSpaceDN w:val="0"/>
      <w:spacing w:before="240" w:after="60" w:line="240" w:lineRule="auto"/>
    </w:pPr>
    <w:rPr>
      <w:rFonts w:ascii="Arial" w:eastAsia="Times New Roman" w:hAnsi="Arial" w:cs="Arial"/>
      <w:i/>
      <w:iCs/>
      <w:sz w:val="20"/>
      <w:szCs w:val="20"/>
      <w:lang w:eastAsia="ru-RU"/>
    </w:rPr>
  </w:style>
  <w:style w:type="paragraph" w:customStyle="1" w:styleId="9">
    <w:name w:val="заголовок 9"/>
    <w:basedOn w:val="a0"/>
    <w:next w:val="a0"/>
    <w:rsid w:val="00501815"/>
    <w:pPr>
      <w:numPr>
        <w:ilvl w:val="8"/>
        <w:numId w:val="1"/>
      </w:numPr>
      <w:autoSpaceDE w:val="0"/>
      <w:autoSpaceDN w:val="0"/>
      <w:spacing w:before="240" w:after="60" w:line="240" w:lineRule="auto"/>
    </w:pPr>
    <w:rPr>
      <w:rFonts w:ascii="Arial" w:eastAsia="Times New Roman" w:hAnsi="Arial" w:cs="Arial"/>
      <w:i/>
      <w:iCs/>
      <w:sz w:val="18"/>
      <w:szCs w:val="18"/>
      <w:lang w:eastAsia="ru-RU"/>
    </w:rPr>
  </w:style>
  <w:style w:type="character" w:customStyle="1" w:styleId="af1">
    <w:name w:val="Основной шрифт"/>
    <w:rsid w:val="00501815"/>
  </w:style>
  <w:style w:type="character" w:customStyle="1" w:styleId="af2">
    <w:name w:val="номер страницы"/>
    <w:basedOn w:val="af1"/>
    <w:rsid w:val="00501815"/>
  </w:style>
  <w:style w:type="paragraph" w:styleId="af3">
    <w:name w:val="header"/>
    <w:basedOn w:val="a0"/>
    <w:link w:val="af4"/>
    <w:rsid w:val="00501815"/>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1"/>
    <w:link w:val="af3"/>
    <w:rsid w:val="00501815"/>
    <w:rPr>
      <w:rFonts w:ascii="Times New Roman" w:eastAsia="Times New Roman" w:hAnsi="Times New Roman" w:cs="Times New Roman"/>
      <w:sz w:val="20"/>
      <w:szCs w:val="20"/>
      <w:lang w:eastAsia="ru-RU"/>
    </w:rPr>
  </w:style>
  <w:style w:type="paragraph" w:customStyle="1" w:styleId="13">
    <w:name w:val="Обычный1"/>
    <w:rsid w:val="00501815"/>
    <w:pPr>
      <w:spacing w:after="0" w:line="240" w:lineRule="auto"/>
    </w:pPr>
    <w:rPr>
      <w:rFonts w:ascii="Times New Roman" w:eastAsia="Times New Roman" w:hAnsi="Times New Roman" w:cs="Times New Roman"/>
      <w:sz w:val="20"/>
      <w:szCs w:val="20"/>
      <w:lang w:val="en-GB" w:eastAsia="ru-RU"/>
    </w:rPr>
  </w:style>
  <w:style w:type="paragraph" w:styleId="af5">
    <w:name w:val="Block Text"/>
    <w:basedOn w:val="a0"/>
    <w:rsid w:val="00501815"/>
    <w:pPr>
      <w:spacing w:after="0" w:line="240" w:lineRule="auto"/>
      <w:ind w:left="-360" w:right="175"/>
      <w:jc w:val="both"/>
    </w:pPr>
    <w:rPr>
      <w:rFonts w:ascii="Times New Roman" w:eastAsia="Times New Roman" w:hAnsi="Times New Roman" w:cs="Times New Roman"/>
      <w:sz w:val="24"/>
      <w:szCs w:val="24"/>
      <w:lang w:eastAsia="ru-RU"/>
    </w:rPr>
  </w:style>
  <w:style w:type="paragraph" w:styleId="af6">
    <w:name w:val="Normal (Web)"/>
    <w:basedOn w:val="a0"/>
    <w:uiPriority w:val="99"/>
    <w:rsid w:val="00501815"/>
    <w:pPr>
      <w:spacing w:before="100" w:after="100" w:line="240" w:lineRule="auto"/>
    </w:pPr>
    <w:rPr>
      <w:rFonts w:ascii="Times New Roman" w:eastAsia="Times New Roman" w:hAnsi="Times New Roman" w:cs="Times New Roman"/>
      <w:sz w:val="24"/>
      <w:szCs w:val="20"/>
      <w:lang w:eastAsia="ko-KR"/>
    </w:rPr>
  </w:style>
  <w:style w:type="character" w:styleId="af7">
    <w:name w:val="page number"/>
    <w:basedOn w:val="a1"/>
    <w:rsid w:val="00501815"/>
  </w:style>
  <w:style w:type="character" w:customStyle="1" w:styleId="s16">
    <w:name w:val="s16"/>
    <w:rsid w:val="00501815"/>
    <w:rPr>
      <w:b w:val="0"/>
      <w:bCs w:val="0"/>
      <w:i/>
      <w:iCs/>
      <w:caps w:val="0"/>
      <w:color w:val="000000"/>
    </w:rPr>
  </w:style>
  <w:style w:type="character" w:customStyle="1" w:styleId="s17">
    <w:name w:val="s17"/>
    <w:rsid w:val="00501815"/>
    <w:rPr>
      <w:b w:val="0"/>
      <w:bCs w:val="0"/>
      <w:color w:val="000000"/>
    </w:rPr>
  </w:style>
  <w:style w:type="character" w:customStyle="1" w:styleId="s18">
    <w:name w:val="s18"/>
    <w:rsid w:val="00501815"/>
    <w:rPr>
      <w:b w:val="0"/>
      <w:bCs w:val="0"/>
      <w:color w:val="000000"/>
    </w:rPr>
  </w:style>
  <w:style w:type="character" w:customStyle="1" w:styleId="s11">
    <w:name w:val="s11"/>
    <w:rsid w:val="00501815"/>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501815"/>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501815"/>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501815"/>
    <w:rPr>
      <w:rFonts w:ascii="Courier New" w:hAnsi="Courier New" w:cs="Courier New" w:hint="default"/>
      <w:b w:val="0"/>
      <w:bCs w:val="0"/>
      <w:i w:val="0"/>
      <w:iCs w:val="0"/>
      <w:strike/>
      <w:color w:val="808000"/>
      <w:sz w:val="20"/>
      <w:szCs w:val="20"/>
    </w:rPr>
  </w:style>
  <w:style w:type="character" w:customStyle="1" w:styleId="s110">
    <w:name w:val="s110"/>
    <w:rsid w:val="00501815"/>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rsid w:val="00501815"/>
    <w:rPr>
      <w:rFonts w:ascii="Courier New" w:hAnsi="Courier New" w:cs="Courier New" w:hint="default"/>
      <w:b/>
      <w:bCs/>
      <w:i w:val="0"/>
      <w:iCs w:val="0"/>
      <w:strike w:val="0"/>
      <w:dstrike w:val="0"/>
      <w:color w:val="000080"/>
      <w:sz w:val="20"/>
      <w:szCs w:val="20"/>
      <w:u w:val="none"/>
      <w:effect w:val="none"/>
    </w:rPr>
  </w:style>
  <w:style w:type="character" w:customStyle="1" w:styleId="s61">
    <w:name w:val="s61"/>
    <w:rsid w:val="00501815"/>
    <w:rPr>
      <w:rFonts w:ascii="Courier New" w:hAnsi="Courier New" w:cs="Courier New" w:hint="default"/>
      <w:b w:val="0"/>
      <w:bCs w:val="0"/>
      <w:i w:val="0"/>
      <w:iCs w:val="0"/>
      <w:strike/>
      <w:color w:val="808000"/>
      <w:sz w:val="20"/>
      <w:szCs w:val="20"/>
    </w:rPr>
  </w:style>
  <w:style w:type="paragraph" w:styleId="a">
    <w:name w:val="List Bullet"/>
    <w:basedOn w:val="a0"/>
    <w:rsid w:val="00501815"/>
    <w:pPr>
      <w:numPr>
        <w:numId w:val="2"/>
      </w:numPr>
      <w:spacing w:after="0" w:line="240" w:lineRule="auto"/>
    </w:pPr>
    <w:rPr>
      <w:rFonts w:ascii="Times New Roman" w:eastAsia="Times New Roman" w:hAnsi="Times New Roman" w:cs="Times New Roman"/>
      <w:sz w:val="24"/>
      <w:szCs w:val="24"/>
      <w:lang w:eastAsia="ru-RU"/>
    </w:rPr>
  </w:style>
  <w:style w:type="paragraph" w:styleId="af8">
    <w:name w:val="footnote text"/>
    <w:basedOn w:val="a0"/>
    <w:link w:val="af9"/>
    <w:rsid w:val="00501815"/>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rsid w:val="00501815"/>
    <w:rPr>
      <w:rFonts w:ascii="Times New Roman" w:eastAsia="Times New Roman" w:hAnsi="Times New Roman" w:cs="Times New Roman"/>
      <w:sz w:val="20"/>
      <w:szCs w:val="20"/>
      <w:lang w:eastAsia="ru-RU"/>
    </w:rPr>
  </w:style>
  <w:style w:type="character" w:styleId="afa">
    <w:name w:val="footnote reference"/>
    <w:rsid w:val="00501815"/>
    <w:rPr>
      <w:vertAlign w:val="superscript"/>
    </w:rPr>
  </w:style>
  <w:style w:type="paragraph" w:customStyle="1" w:styleId="afb">
    <w:name w:val="Текст в разделе"/>
    <w:basedOn w:val="a0"/>
    <w:link w:val="afc"/>
    <w:rsid w:val="00501815"/>
    <w:pPr>
      <w:spacing w:after="0" w:line="240" w:lineRule="auto"/>
      <w:ind w:firstLine="540"/>
      <w:jc w:val="both"/>
    </w:pPr>
    <w:rPr>
      <w:rFonts w:ascii="Arial" w:eastAsia="Times New Roman" w:hAnsi="Arial" w:cs="Arial"/>
      <w:bCs/>
      <w:sz w:val="20"/>
      <w:szCs w:val="24"/>
      <w:lang w:eastAsia="ru-RU"/>
    </w:rPr>
  </w:style>
  <w:style w:type="character" w:customStyle="1" w:styleId="afc">
    <w:name w:val="Текст в разделе Знак"/>
    <w:link w:val="afb"/>
    <w:rsid w:val="00501815"/>
    <w:rPr>
      <w:rFonts w:ascii="Arial" w:eastAsia="Times New Roman" w:hAnsi="Arial" w:cs="Arial"/>
      <w:bCs/>
      <w:sz w:val="20"/>
      <w:szCs w:val="24"/>
      <w:lang w:eastAsia="ru-RU"/>
    </w:rPr>
  </w:style>
  <w:style w:type="paragraph" w:styleId="afd">
    <w:name w:val="Balloon Text"/>
    <w:basedOn w:val="a0"/>
    <w:link w:val="afe"/>
    <w:rsid w:val="00501815"/>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1"/>
    <w:link w:val="afd"/>
    <w:rsid w:val="00501815"/>
    <w:rPr>
      <w:rFonts w:ascii="Tahoma" w:eastAsia="Times New Roman" w:hAnsi="Tahoma" w:cs="Tahoma"/>
      <w:sz w:val="16"/>
      <w:szCs w:val="16"/>
      <w:lang w:eastAsia="ru-RU"/>
    </w:rPr>
  </w:style>
  <w:style w:type="character" w:customStyle="1" w:styleId="apple-style-span">
    <w:name w:val="apple-style-span"/>
    <w:rsid w:val="00501815"/>
  </w:style>
  <w:style w:type="character" w:customStyle="1" w:styleId="msoins0">
    <w:name w:val="msoins0"/>
    <w:rsid w:val="00501815"/>
    <w:rPr>
      <w:color w:val="008080"/>
      <w:u w:val="single"/>
    </w:rPr>
  </w:style>
  <w:style w:type="character" w:customStyle="1" w:styleId="msodel0">
    <w:name w:val="msodel0"/>
    <w:rsid w:val="00501815"/>
    <w:rPr>
      <w:strike/>
      <w:color w:val="FF0000"/>
    </w:rPr>
  </w:style>
  <w:style w:type="character" w:customStyle="1" w:styleId="msoins1">
    <w:name w:val="msoins1"/>
    <w:rsid w:val="00501815"/>
    <w:rPr>
      <w:color w:val="008080"/>
      <w:u w:val="single"/>
    </w:rPr>
  </w:style>
  <w:style w:type="character" w:customStyle="1" w:styleId="msodel1">
    <w:name w:val="msodel1"/>
    <w:rsid w:val="00501815"/>
    <w:rPr>
      <w:strike/>
      <w:color w:val="FF0000"/>
    </w:rPr>
  </w:style>
  <w:style w:type="character" w:customStyle="1" w:styleId="msoins2">
    <w:name w:val="msoins2"/>
    <w:rsid w:val="00501815"/>
    <w:rPr>
      <w:color w:val="008080"/>
      <w:u w:val="single"/>
    </w:rPr>
  </w:style>
  <w:style w:type="character" w:customStyle="1" w:styleId="msodel2">
    <w:name w:val="msodel2"/>
    <w:rsid w:val="00501815"/>
    <w:rPr>
      <w:strike/>
      <w:color w:val="FF0000"/>
    </w:rPr>
  </w:style>
  <w:style w:type="character" w:customStyle="1" w:styleId="msoins3">
    <w:name w:val="msoins3"/>
    <w:rsid w:val="00501815"/>
    <w:rPr>
      <w:color w:val="008080"/>
      <w:u w:val="single"/>
    </w:rPr>
  </w:style>
  <w:style w:type="character" w:customStyle="1" w:styleId="msodel3">
    <w:name w:val="msodel3"/>
    <w:rsid w:val="00501815"/>
    <w:rPr>
      <w:strike/>
      <w:color w:val="FF0000"/>
    </w:rPr>
  </w:style>
  <w:style w:type="character" w:customStyle="1" w:styleId="msoins4">
    <w:name w:val="msoins4"/>
    <w:rsid w:val="00501815"/>
    <w:rPr>
      <w:color w:val="008080"/>
      <w:u w:val="single"/>
    </w:rPr>
  </w:style>
  <w:style w:type="character" w:customStyle="1" w:styleId="msodel4">
    <w:name w:val="msodel4"/>
    <w:rsid w:val="00501815"/>
    <w:rPr>
      <w:strike/>
      <w:color w:val="FF0000"/>
    </w:rPr>
  </w:style>
  <w:style w:type="character" w:customStyle="1" w:styleId="msoins5">
    <w:name w:val="msoins5"/>
    <w:rsid w:val="00501815"/>
    <w:rPr>
      <w:color w:val="008080"/>
      <w:u w:val="single"/>
    </w:rPr>
  </w:style>
  <w:style w:type="character" w:customStyle="1" w:styleId="msodel5">
    <w:name w:val="msodel5"/>
    <w:rsid w:val="00501815"/>
    <w:rPr>
      <w:strike/>
      <w:color w:val="FF0000"/>
    </w:rPr>
  </w:style>
  <w:style w:type="character" w:customStyle="1" w:styleId="msoins6">
    <w:name w:val="msoins6"/>
    <w:rsid w:val="00501815"/>
    <w:rPr>
      <w:color w:val="008080"/>
      <w:u w:val="single"/>
    </w:rPr>
  </w:style>
  <w:style w:type="character" w:customStyle="1" w:styleId="msodel6">
    <w:name w:val="msodel6"/>
    <w:rsid w:val="00501815"/>
    <w:rPr>
      <w:strike/>
      <w:color w:val="FF0000"/>
    </w:rPr>
  </w:style>
  <w:style w:type="character" w:customStyle="1" w:styleId="msoins7">
    <w:name w:val="msoins7"/>
    <w:rsid w:val="00501815"/>
    <w:rPr>
      <w:color w:val="008080"/>
      <w:u w:val="single"/>
    </w:rPr>
  </w:style>
  <w:style w:type="character" w:customStyle="1" w:styleId="msodel7">
    <w:name w:val="msodel7"/>
    <w:rsid w:val="00501815"/>
    <w:rPr>
      <w:strike/>
      <w:color w:val="FF0000"/>
    </w:rPr>
  </w:style>
  <w:style w:type="character" w:customStyle="1" w:styleId="msoins8">
    <w:name w:val="msoins"/>
    <w:rsid w:val="00501815"/>
    <w:rPr>
      <w:color w:val="008080"/>
      <w:u w:val="single"/>
    </w:rPr>
  </w:style>
  <w:style w:type="character" w:customStyle="1" w:styleId="msodel8">
    <w:name w:val="msodel"/>
    <w:rsid w:val="00501815"/>
    <w:rPr>
      <w:strike/>
      <w:color w:val="FF0000"/>
    </w:rPr>
  </w:style>
  <w:style w:type="character" w:styleId="aff">
    <w:name w:val="Strong"/>
    <w:uiPriority w:val="22"/>
    <w:qFormat/>
    <w:rsid w:val="00501815"/>
    <w:rPr>
      <w:b/>
      <w:bCs/>
    </w:rPr>
  </w:style>
  <w:style w:type="paragraph" w:styleId="aff0">
    <w:name w:val="caption"/>
    <w:basedOn w:val="a0"/>
    <w:next w:val="a0"/>
    <w:qFormat/>
    <w:rsid w:val="00501815"/>
    <w:pPr>
      <w:framePr w:w="8690" w:hSpace="181" w:vSpace="181" w:wrap="notBeside" w:vAnchor="page" w:hAnchor="text" w:y="1"/>
      <w:spacing w:after="0" w:line="240" w:lineRule="auto"/>
      <w:jc w:val="center"/>
    </w:pPr>
    <w:rPr>
      <w:rFonts w:ascii="Times New Roman" w:eastAsia="Times New Roman" w:hAnsi="Times New Roman" w:cs="Times New Roman"/>
      <w:sz w:val="24"/>
      <w:szCs w:val="20"/>
      <w:lang w:eastAsia="ko-KR"/>
    </w:rPr>
  </w:style>
  <w:style w:type="paragraph" w:customStyle="1" w:styleId="14">
    <w:name w:val="Знак Знак Знак1 Знак Знак Знак Знак Знак Знак Знак Знак Знак Знак"/>
    <w:basedOn w:val="a0"/>
    <w:autoRedefine/>
    <w:rsid w:val="00501815"/>
    <w:pPr>
      <w:spacing w:after="160" w:line="240" w:lineRule="exact"/>
    </w:pPr>
    <w:rPr>
      <w:rFonts w:ascii="Times New Roman" w:eastAsia="SimSun" w:hAnsi="Times New Roman" w:cs="Times New Roman"/>
      <w:b/>
      <w:sz w:val="28"/>
      <w:szCs w:val="24"/>
      <w:lang w:val="en-US"/>
    </w:rPr>
  </w:style>
  <w:style w:type="paragraph" w:customStyle="1" w:styleId="aff1">
    <w:name w:val="Абзац"/>
    <w:basedOn w:val="a0"/>
    <w:rsid w:val="00501815"/>
    <w:pPr>
      <w:tabs>
        <w:tab w:val="left" w:pos="851"/>
      </w:tabs>
      <w:spacing w:before="80" w:after="0" w:line="240" w:lineRule="auto"/>
      <w:ind w:left="851" w:hanging="851"/>
      <w:jc w:val="both"/>
    </w:pPr>
    <w:rPr>
      <w:rFonts w:ascii="Arial" w:eastAsia="Times New Roman" w:hAnsi="Arial" w:cs="Times New Roman"/>
      <w:szCs w:val="24"/>
      <w:lang w:val="en-US" w:eastAsia="ru-RU"/>
    </w:rPr>
  </w:style>
  <w:style w:type="paragraph" w:customStyle="1" w:styleId="10">
    <w:name w:val="Список1"/>
    <w:basedOn w:val="aff1"/>
    <w:rsid w:val="00501815"/>
    <w:pPr>
      <w:numPr>
        <w:numId w:val="3"/>
      </w:numPr>
    </w:pPr>
  </w:style>
  <w:style w:type="paragraph" w:styleId="aff2">
    <w:name w:val="No Spacing"/>
    <w:uiPriority w:val="1"/>
    <w:qFormat/>
    <w:rsid w:val="00501815"/>
    <w:pPr>
      <w:spacing w:after="0" w:line="240" w:lineRule="auto"/>
    </w:pPr>
    <w:rPr>
      <w:rFonts w:ascii="Calibri" w:eastAsia="Calibri" w:hAnsi="Calibri" w:cs="Times New Roman"/>
    </w:rPr>
  </w:style>
  <w:style w:type="paragraph" w:customStyle="1" w:styleId="211">
    <w:name w:val="Основной текст с отступом 21"/>
    <w:basedOn w:val="a0"/>
    <w:rsid w:val="00501815"/>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s20">
    <w:name w:val="s20"/>
    <w:rsid w:val="00501815"/>
  </w:style>
  <w:style w:type="paragraph" w:customStyle="1" w:styleId="j14">
    <w:name w:val="j14"/>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018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8">
    <w:name w:val="Body text (8)_"/>
    <w:link w:val="Bodytext80"/>
    <w:rsid w:val="00501815"/>
    <w:rPr>
      <w:sz w:val="26"/>
      <w:szCs w:val="26"/>
      <w:shd w:val="clear" w:color="auto" w:fill="FFFFFF"/>
    </w:rPr>
  </w:style>
  <w:style w:type="character" w:customStyle="1" w:styleId="Bodytext">
    <w:name w:val="Body text_"/>
    <w:link w:val="26"/>
    <w:rsid w:val="00501815"/>
    <w:rPr>
      <w:spacing w:val="10"/>
      <w:sz w:val="26"/>
      <w:szCs w:val="26"/>
      <w:shd w:val="clear" w:color="auto" w:fill="FFFFFF"/>
    </w:rPr>
  </w:style>
  <w:style w:type="character" w:customStyle="1" w:styleId="Bodytext135ptItalicSpacing0pt">
    <w:name w:val="Body text + 13;5 pt;Italic;Spacing 0 pt"/>
    <w:rsid w:val="00501815"/>
    <w:rPr>
      <w:rFonts w:ascii="Times New Roman" w:eastAsia="Times New Roman" w:hAnsi="Times New Roman" w:cs="Times New Roman"/>
      <w:i/>
      <w:iCs/>
      <w:spacing w:val="0"/>
      <w:sz w:val="27"/>
      <w:szCs w:val="27"/>
      <w:shd w:val="clear" w:color="auto" w:fill="FFFFFF"/>
    </w:rPr>
  </w:style>
  <w:style w:type="character" w:customStyle="1" w:styleId="BodytextItalicSpacing0pt">
    <w:name w:val="Body text + Italic;Spacing 0 pt"/>
    <w:rsid w:val="00501815"/>
    <w:rPr>
      <w:rFonts w:ascii="Times New Roman" w:eastAsia="Times New Roman" w:hAnsi="Times New Roman" w:cs="Times New Roman"/>
      <w:i/>
      <w:iCs/>
      <w:spacing w:val="0"/>
      <w:sz w:val="26"/>
      <w:szCs w:val="26"/>
      <w:shd w:val="clear" w:color="auto" w:fill="FFFFFF"/>
      <w:lang w:val="en-US"/>
    </w:rPr>
  </w:style>
  <w:style w:type="character" w:customStyle="1" w:styleId="15">
    <w:name w:val="Основной текст1"/>
    <w:rsid w:val="00501815"/>
    <w:rPr>
      <w:rFonts w:ascii="Times New Roman" w:eastAsia="Times New Roman" w:hAnsi="Times New Roman" w:cs="Times New Roman"/>
      <w:spacing w:val="10"/>
      <w:sz w:val="26"/>
      <w:szCs w:val="26"/>
      <w:u w:val="single"/>
      <w:shd w:val="clear" w:color="auto" w:fill="FFFFFF"/>
    </w:rPr>
  </w:style>
  <w:style w:type="paragraph" w:customStyle="1" w:styleId="Bodytext80">
    <w:name w:val="Body text (8)"/>
    <w:basedOn w:val="a0"/>
    <w:link w:val="Bodytext8"/>
    <w:rsid w:val="00501815"/>
    <w:pPr>
      <w:shd w:val="clear" w:color="auto" w:fill="FFFFFF"/>
      <w:spacing w:before="300" w:after="0" w:line="317" w:lineRule="exact"/>
      <w:jc w:val="both"/>
    </w:pPr>
    <w:rPr>
      <w:sz w:val="26"/>
      <w:szCs w:val="26"/>
    </w:rPr>
  </w:style>
  <w:style w:type="paragraph" w:customStyle="1" w:styleId="26">
    <w:name w:val="Основной текст2"/>
    <w:basedOn w:val="a0"/>
    <w:link w:val="Bodytext"/>
    <w:rsid w:val="00501815"/>
    <w:pPr>
      <w:shd w:val="clear" w:color="auto" w:fill="FFFFFF"/>
      <w:spacing w:before="420" w:after="0" w:line="322" w:lineRule="exact"/>
      <w:jc w:val="both"/>
    </w:pPr>
    <w:rPr>
      <w:spacing w:val="10"/>
      <w:sz w:val="26"/>
      <w:szCs w:val="26"/>
    </w:rPr>
  </w:style>
  <w:style w:type="character" w:customStyle="1" w:styleId="Bodytext84ptNotItalic">
    <w:name w:val="Body text (8) + 4 pt;Not Italic"/>
    <w:rsid w:val="00501815"/>
    <w:rPr>
      <w:rFonts w:ascii="Times New Roman" w:eastAsia="Times New Roman" w:hAnsi="Times New Roman" w:cs="Times New Roman"/>
      <w:b w:val="0"/>
      <w:bCs w:val="0"/>
      <w:i/>
      <w:iCs/>
      <w:smallCaps w:val="0"/>
      <w:strike w:val="0"/>
      <w:sz w:val="8"/>
      <w:szCs w:val="8"/>
      <w:shd w:val="clear" w:color="auto" w:fill="FFFFFF"/>
    </w:rPr>
  </w:style>
  <w:style w:type="character" w:customStyle="1" w:styleId="BodytextItalicSpacing1pt">
    <w:name w:val="Body text + Italic;Spacing 1 pt"/>
    <w:rsid w:val="00501815"/>
    <w:rPr>
      <w:rFonts w:ascii="Times New Roman" w:eastAsia="Times New Roman" w:hAnsi="Times New Roman" w:cs="Times New Roman"/>
      <w:b w:val="0"/>
      <w:bCs w:val="0"/>
      <w:i/>
      <w:iCs/>
      <w:smallCaps w:val="0"/>
      <w:strike w:val="0"/>
      <w:spacing w:val="20"/>
      <w:sz w:val="26"/>
      <w:szCs w:val="26"/>
      <w:shd w:val="clear" w:color="auto" w:fill="FFFFFF"/>
    </w:rPr>
  </w:style>
  <w:style w:type="character" w:customStyle="1" w:styleId="16">
    <w:name w:val="Текст выноски Знак1"/>
    <w:uiPriority w:val="99"/>
    <w:semiHidden/>
    <w:rsid w:val="00501815"/>
    <w:rPr>
      <w:rFonts w:ascii="Tahoma" w:eastAsia="Times New Roman" w:hAnsi="Tahoma" w:cs="Tahoma"/>
      <w:sz w:val="16"/>
      <w:szCs w:val="16"/>
      <w:lang w:eastAsia="ru-RU"/>
    </w:rPr>
  </w:style>
  <w:style w:type="paragraph" w:customStyle="1" w:styleId="17">
    <w:name w:val="Обычный1"/>
    <w:rsid w:val="00501815"/>
    <w:pPr>
      <w:spacing w:after="0" w:line="240" w:lineRule="auto"/>
    </w:pPr>
    <w:rPr>
      <w:rFonts w:ascii="Times New Roman" w:eastAsia="Times New Roman" w:hAnsi="Times New Roman" w:cs="Times New Roman"/>
      <w:sz w:val="20"/>
      <w:szCs w:val="20"/>
      <w:lang w:val="en-GB" w:eastAsia="ru-RU"/>
    </w:rPr>
  </w:style>
  <w:style w:type="paragraph" w:customStyle="1" w:styleId="18">
    <w:name w:val="Знак Знак Знак1 Знак Знак Знак Знак Знак Знак Знак Знак Знак Знак"/>
    <w:basedOn w:val="a0"/>
    <w:autoRedefine/>
    <w:rsid w:val="00501815"/>
    <w:pPr>
      <w:spacing w:after="160" w:line="240" w:lineRule="exact"/>
    </w:pPr>
    <w:rPr>
      <w:rFonts w:ascii="Times New Roman" w:eastAsia="SimSun" w:hAnsi="Times New Roman" w:cs="Times New Roman"/>
      <w:b/>
      <w:sz w:val="28"/>
      <w:szCs w:val="24"/>
      <w:lang w:val="en-US"/>
    </w:rPr>
  </w:style>
  <w:style w:type="paragraph" w:styleId="34">
    <w:name w:val="Body Text Indent 3"/>
    <w:basedOn w:val="a0"/>
    <w:link w:val="35"/>
    <w:rsid w:val="0050181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501815"/>
    <w:rPr>
      <w:rFonts w:ascii="Times New Roman" w:eastAsia="Times New Roman" w:hAnsi="Times New Roman" w:cs="Times New Roman"/>
      <w:sz w:val="16"/>
      <w:szCs w:val="16"/>
      <w:lang w:eastAsia="ru-RU"/>
    </w:rPr>
  </w:style>
  <w:style w:type="paragraph" w:customStyle="1" w:styleId="j13">
    <w:name w:val="j13"/>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0"/>
    <w:rsid w:val="00501815"/>
    <w:pPr>
      <w:spacing w:after="0" w:line="240" w:lineRule="auto"/>
      <w:ind w:left="720"/>
    </w:pPr>
    <w:rPr>
      <w:rFonts w:ascii="Times New Roman" w:eastAsia="Times New Roman" w:hAnsi="Times New Roman" w:cs="Times New Roman"/>
      <w:color w:val="000000"/>
      <w:sz w:val="24"/>
      <w:szCs w:val="24"/>
      <w:lang w:eastAsia="ru-RU"/>
    </w:rPr>
  </w:style>
  <w:style w:type="character" w:styleId="aff3">
    <w:name w:val="annotation reference"/>
    <w:unhideWhenUsed/>
    <w:rsid w:val="00501815"/>
    <w:rPr>
      <w:sz w:val="16"/>
      <w:szCs w:val="16"/>
    </w:rPr>
  </w:style>
  <w:style w:type="paragraph" w:styleId="aff4">
    <w:name w:val="annotation text"/>
    <w:basedOn w:val="a0"/>
    <w:link w:val="aff5"/>
    <w:unhideWhenUsed/>
    <w:rsid w:val="0050181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1"/>
    <w:link w:val="aff4"/>
    <w:rsid w:val="0050181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unhideWhenUsed/>
    <w:rsid w:val="00501815"/>
    <w:rPr>
      <w:b/>
      <w:bCs/>
    </w:rPr>
  </w:style>
  <w:style w:type="character" w:customStyle="1" w:styleId="aff7">
    <w:name w:val="Тема примечания Знак"/>
    <w:basedOn w:val="aff5"/>
    <w:link w:val="aff6"/>
    <w:uiPriority w:val="99"/>
    <w:rsid w:val="00501815"/>
    <w:rPr>
      <w:rFonts w:ascii="Times New Roman" w:eastAsia="Times New Roman" w:hAnsi="Times New Roman" w:cs="Times New Roman"/>
      <w:b/>
      <w:bCs/>
      <w:sz w:val="20"/>
      <w:szCs w:val="20"/>
      <w:lang w:eastAsia="ru-RU"/>
    </w:rPr>
  </w:style>
  <w:style w:type="paragraph" w:customStyle="1" w:styleId="j16">
    <w:name w:val="j16"/>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
    <w:name w:val="j11"/>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0"/>
    <w:rsid w:val="005018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221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1AA"/>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24590">
      <w:bodyDiv w:val="1"/>
      <w:marLeft w:val="0"/>
      <w:marRight w:val="0"/>
      <w:marTop w:val="0"/>
      <w:marBottom w:val="0"/>
      <w:divBdr>
        <w:top w:val="none" w:sz="0" w:space="0" w:color="auto"/>
        <w:left w:val="none" w:sz="0" w:space="0" w:color="auto"/>
        <w:bottom w:val="none" w:sz="0" w:space="0" w:color="auto"/>
        <w:right w:val="none" w:sz="0" w:space="0" w:color="auto"/>
      </w:divBdr>
      <w:divsChild>
        <w:div w:id="659888638">
          <w:marLeft w:val="0"/>
          <w:marRight w:val="0"/>
          <w:marTop w:val="0"/>
          <w:marBottom w:val="0"/>
          <w:divBdr>
            <w:top w:val="none" w:sz="0" w:space="0" w:color="auto"/>
            <w:left w:val="none" w:sz="0" w:space="0" w:color="auto"/>
            <w:bottom w:val="none" w:sz="0" w:space="0" w:color="auto"/>
            <w:right w:val="none" w:sz="0" w:space="0" w:color="auto"/>
          </w:divBdr>
        </w:div>
      </w:divsChild>
    </w:div>
    <w:div w:id="1442611025">
      <w:bodyDiv w:val="1"/>
      <w:marLeft w:val="0"/>
      <w:marRight w:val="0"/>
      <w:marTop w:val="0"/>
      <w:marBottom w:val="0"/>
      <w:divBdr>
        <w:top w:val="none" w:sz="0" w:space="0" w:color="auto"/>
        <w:left w:val="none" w:sz="0" w:space="0" w:color="auto"/>
        <w:bottom w:val="none" w:sz="0" w:space="0" w:color="auto"/>
        <w:right w:val="none" w:sz="0" w:space="0" w:color="auto"/>
      </w:divBdr>
      <w:divsChild>
        <w:div w:id="27213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zakon.kz/Document/?doc_id=32041964" TargetMode="External"/><Relationship Id="rId5" Type="http://schemas.openxmlformats.org/officeDocument/2006/relationships/settings" Target="settings.xml"/><Relationship Id="rId10" Type="http://schemas.openxmlformats.org/officeDocument/2006/relationships/hyperlink" Target="http://online.zakon.kz/Document/?link_id=1000037281" TargetMode="External"/><Relationship Id="rId4" Type="http://schemas.microsoft.com/office/2007/relationships/stylesWithEffects" Target="stylesWithEffects.xml"/><Relationship Id="rId9" Type="http://schemas.openxmlformats.org/officeDocument/2006/relationships/hyperlink" Target="http://online.zakon.kz/Document/?link_id=10022264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CA17-A4D0-459C-9A50-D7C07961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13919</Words>
  <Characters>79340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Канцева.</dc:creator>
  <cp:lastModifiedBy>Жулдыз Муканова</cp:lastModifiedBy>
  <cp:revision>16</cp:revision>
  <cp:lastPrinted>2020-12-11T05:18:00Z</cp:lastPrinted>
  <dcterms:created xsi:type="dcterms:W3CDTF">2020-12-09T06:02:00Z</dcterms:created>
  <dcterms:modified xsi:type="dcterms:W3CDTF">2020-12-25T05:58:00Z</dcterms:modified>
</cp:coreProperties>
</file>